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7B07" w14:textId="191FD1CF" w:rsidR="007977CB" w:rsidRPr="00F43C42" w:rsidRDefault="00B74A7E">
      <w:pPr>
        <w:rPr>
          <w:rFonts w:ascii="Bookman Old Style" w:hAnsi="Bookman Old Style"/>
          <w:sz w:val="32"/>
          <w:szCs w:val="32"/>
        </w:rPr>
      </w:pPr>
      <w:r w:rsidRPr="00F43C42">
        <w:rPr>
          <w:rFonts w:ascii="Bookman Old Style" w:hAnsi="Bookman Old Style"/>
          <w:b/>
          <w:bCs/>
          <w:sz w:val="32"/>
          <w:szCs w:val="32"/>
        </w:rPr>
        <w:t>Name:</w:t>
      </w:r>
      <w:r w:rsidRPr="00F43C42">
        <w:rPr>
          <w:rFonts w:ascii="Bookman Old Style" w:hAnsi="Bookman Old Style"/>
          <w:sz w:val="32"/>
          <w:szCs w:val="32"/>
        </w:rPr>
        <w:t xml:space="preserve"> Dr. Sourav Dhara</w:t>
      </w:r>
    </w:p>
    <w:p w14:paraId="4650CDB0" w14:textId="3824C307" w:rsidR="00B74A7E" w:rsidRPr="00374666" w:rsidRDefault="00B74A7E" w:rsidP="004B3657">
      <w:pPr>
        <w:jc w:val="both"/>
        <w:rPr>
          <w:rFonts w:ascii="Bookman Old Style" w:hAnsi="Bookman Old Style"/>
          <w:sz w:val="20"/>
          <w:szCs w:val="20"/>
        </w:rPr>
      </w:pPr>
      <w:r w:rsidRPr="004B3657">
        <w:rPr>
          <w:rFonts w:ascii="Bookman Old Style" w:hAnsi="Bookman Old Style"/>
          <w:b/>
          <w:bCs/>
          <w:sz w:val="20"/>
          <w:szCs w:val="20"/>
        </w:rPr>
        <w:t>Affiliation:</w:t>
      </w:r>
      <w:r w:rsidRPr="00374666">
        <w:rPr>
          <w:rFonts w:ascii="Bookman Old Style" w:hAnsi="Bookman Old Style"/>
          <w:sz w:val="20"/>
          <w:szCs w:val="20"/>
        </w:rPr>
        <w:t xml:space="preserve"> Department of Electrical Engineering, Indian Institute of Engineering Science and Technology, Shibpur</w:t>
      </w:r>
    </w:p>
    <w:p w14:paraId="1F165EB6" w14:textId="623899CF" w:rsidR="00B74A7E" w:rsidRPr="00374666" w:rsidRDefault="00B74A7E">
      <w:pPr>
        <w:rPr>
          <w:rFonts w:ascii="Bookman Old Style" w:hAnsi="Bookman Old Style"/>
          <w:sz w:val="20"/>
          <w:szCs w:val="20"/>
        </w:rPr>
      </w:pPr>
      <w:r w:rsidRPr="004B3657">
        <w:rPr>
          <w:rFonts w:ascii="Bookman Old Style" w:hAnsi="Bookman Old Style"/>
          <w:b/>
          <w:bCs/>
          <w:sz w:val="20"/>
          <w:szCs w:val="20"/>
        </w:rPr>
        <w:t>Designation:</w:t>
      </w:r>
      <w:r w:rsidRPr="00374666">
        <w:rPr>
          <w:rFonts w:ascii="Bookman Old Style" w:hAnsi="Bookman Old Style"/>
          <w:sz w:val="20"/>
          <w:szCs w:val="20"/>
        </w:rPr>
        <w:t xml:space="preserve"> DST</w:t>
      </w:r>
      <w:r w:rsidR="00276280">
        <w:rPr>
          <w:rFonts w:ascii="Bookman Old Style" w:hAnsi="Bookman Old Style"/>
          <w:sz w:val="20"/>
          <w:szCs w:val="20"/>
        </w:rPr>
        <w:t>-</w:t>
      </w:r>
      <w:r w:rsidRPr="00374666">
        <w:rPr>
          <w:rFonts w:ascii="Bookman Old Style" w:hAnsi="Bookman Old Style"/>
          <w:sz w:val="20"/>
          <w:szCs w:val="20"/>
        </w:rPr>
        <w:t>INSPIRE Faculty</w:t>
      </w:r>
    </w:p>
    <w:p w14:paraId="35EC4118" w14:textId="436A0CA7" w:rsidR="00B74A7E" w:rsidRDefault="00B74A7E">
      <w:pPr>
        <w:rPr>
          <w:rFonts w:ascii="Bookman Old Style" w:hAnsi="Bookman Old Style"/>
          <w:sz w:val="20"/>
          <w:szCs w:val="20"/>
        </w:rPr>
      </w:pPr>
      <w:r w:rsidRPr="004B3657">
        <w:rPr>
          <w:rFonts w:ascii="Bookman Old Style" w:hAnsi="Bookman Old Style"/>
          <w:b/>
          <w:bCs/>
          <w:sz w:val="20"/>
          <w:szCs w:val="20"/>
        </w:rPr>
        <w:t>Email ID:</w:t>
      </w:r>
      <w:r w:rsidRPr="00374666">
        <w:rPr>
          <w:rFonts w:ascii="Bookman Old Style" w:hAnsi="Bookman Old Style"/>
          <w:sz w:val="20"/>
          <w:szCs w:val="20"/>
        </w:rPr>
        <w:t xml:space="preserve"> sourav_c.ee@faculty.iiests.ac.in / </w:t>
      </w:r>
      <w:r w:rsidR="000363C4" w:rsidRPr="00961667">
        <w:rPr>
          <w:rFonts w:ascii="Bookman Old Style" w:hAnsi="Bookman Old Style"/>
          <w:sz w:val="20"/>
          <w:szCs w:val="20"/>
        </w:rPr>
        <w:t>souravdhara26@gmail.com</w:t>
      </w:r>
    </w:p>
    <w:p w14:paraId="78B64B76" w14:textId="77777777" w:rsidR="000363C4" w:rsidRDefault="000363C4">
      <w:pPr>
        <w:rPr>
          <w:rFonts w:ascii="Bookman Old Style" w:hAnsi="Bookman Old Style"/>
          <w:sz w:val="20"/>
          <w:szCs w:val="20"/>
        </w:rPr>
      </w:pPr>
    </w:p>
    <w:p w14:paraId="40396856" w14:textId="77777777" w:rsidR="000363C4" w:rsidRPr="000363C4" w:rsidRDefault="000363C4" w:rsidP="000363C4">
      <w:pPr>
        <w:rPr>
          <w:rFonts w:ascii="Bookman Old Style" w:hAnsi="Bookman Old Style"/>
          <w:b/>
          <w:bCs/>
          <w:sz w:val="20"/>
          <w:szCs w:val="20"/>
        </w:rPr>
      </w:pPr>
      <w:r w:rsidRPr="000363C4">
        <w:rPr>
          <w:rFonts w:ascii="Bookman Old Style" w:hAnsi="Bookman Old Style"/>
          <w:b/>
          <w:bCs/>
          <w:sz w:val="20"/>
          <w:szCs w:val="20"/>
        </w:rPr>
        <w:t>About:</w:t>
      </w:r>
    </w:p>
    <w:p w14:paraId="1814C1AC" w14:textId="3DC4C821" w:rsidR="004A1B76" w:rsidRDefault="00AF6406" w:rsidP="00AF6406">
      <w:pPr>
        <w:jc w:val="both"/>
        <w:rPr>
          <w:rFonts w:ascii="Bookman Old Style" w:hAnsi="Bookman Old Style"/>
          <w:sz w:val="20"/>
          <w:szCs w:val="20"/>
        </w:rPr>
      </w:pPr>
      <w:r w:rsidRPr="00AF6406">
        <w:rPr>
          <w:rFonts w:ascii="Bookman Old Style" w:hAnsi="Bookman Old Style"/>
          <w:sz w:val="20"/>
          <w:szCs w:val="20"/>
        </w:rPr>
        <w:t xml:space="preserve">Sourav Dhara received the B.E. degree in </w:t>
      </w:r>
      <w:r w:rsidR="007C5FE5">
        <w:rPr>
          <w:rFonts w:ascii="Bookman Old Style" w:hAnsi="Bookman Old Style"/>
          <w:sz w:val="20"/>
          <w:szCs w:val="20"/>
        </w:rPr>
        <w:t>E</w:t>
      </w:r>
      <w:r w:rsidRPr="00AF6406">
        <w:rPr>
          <w:rFonts w:ascii="Bookman Old Style" w:hAnsi="Bookman Old Style"/>
          <w:sz w:val="20"/>
          <w:szCs w:val="20"/>
        </w:rPr>
        <w:t xml:space="preserve">lectrical </w:t>
      </w:r>
      <w:r w:rsidR="007C5FE5">
        <w:rPr>
          <w:rFonts w:ascii="Bookman Old Style" w:hAnsi="Bookman Old Style"/>
          <w:sz w:val="20"/>
          <w:szCs w:val="20"/>
        </w:rPr>
        <w:t>E</w:t>
      </w:r>
      <w:r w:rsidRPr="00AF6406">
        <w:rPr>
          <w:rFonts w:ascii="Bookman Old Style" w:hAnsi="Bookman Old Style"/>
          <w:sz w:val="20"/>
          <w:szCs w:val="20"/>
        </w:rPr>
        <w:t>ngineering from The University of Burdwan, Burdwan, India, in 2015</w:t>
      </w:r>
      <w:r w:rsidR="008510F3">
        <w:rPr>
          <w:rFonts w:ascii="Bookman Old Style" w:hAnsi="Bookman Old Style"/>
          <w:sz w:val="20"/>
          <w:szCs w:val="20"/>
        </w:rPr>
        <w:t>.</w:t>
      </w:r>
      <w:r w:rsidRPr="00AF6406">
        <w:rPr>
          <w:rFonts w:ascii="Bookman Old Style" w:hAnsi="Bookman Old Style"/>
          <w:sz w:val="20"/>
          <w:szCs w:val="20"/>
        </w:rPr>
        <w:t xml:space="preserve"> and the M.Tech. degree in </w:t>
      </w:r>
      <w:r w:rsidR="007C5FE5">
        <w:rPr>
          <w:rFonts w:ascii="Bookman Old Style" w:hAnsi="Bookman Old Style"/>
          <w:sz w:val="20"/>
          <w:szCs w:val="20"/>
        </w:rPr>
        <w:t>P</w:t>
      </w:r>
      <w:r w:rsidRPr="00AF6406">
        <w:rPr>
          <w:rFonts w:ascii="Bookman Old Style" w:hAnsi="Bookman Old Style"/>
          <w:sz w:val="20"/>
          <w:szCs w:val="20"/>
        </w:rPr>
        <w:t xml:space="preserve">ower </w:t>
      </w:r>
      <w:r w:rsidR="007C5FE5">
        <w:rPr>
          <w:rFonts w:ascii="Bookman Old Style" w:hAnsi="Bookman Old Style"/>
          <w:sz w:val="20"/>
          <w:szCs w:val="20"/>
        </w:rPr>
        <w:t>S</w:t>
      </w:r>
      <w:r w:rsidRPr="00AF6406">
        <w:rPr>
          <w:rFonts w:ascii="Bookman Old Style" w:hAnsi="Bookman Old Style"/>
          <w:sz w:val="20"/>
          <w:szCs w:val="20"/>
        </w:rPr>
        <w:t>ystems from National Institute of Technology Durgapur, Durgapur, India, in 2018</w:t>
      </w:r>
      <w:r w:rsidR="00450B39">
        <w:rPr>
          <w:rFonts w:ascii="Bookman Old Style" w:hAnsi="Bookman Old Style"/>
          <w:sz w:val="20"/>
          <w:szCs w:val="20"/>
        </w:rPr>
        <w:t>.</w:t>
      </w:r>
      <w:r w:rsidRPr="00AF6406">
        <w:rPr>
          <w:rFonts w:ascii="Bookman Old Style" w:hAnsi="Bookman Old Style"/>
          <w:sz w:val="20"/>
          <w:szCs w:val="20"/>
        </w:rPr>
        <w:t xml:space="preserve"> </w:t>
      </w:r>
      <w:r w:rsidR="00450B39">
        <w:rPr>
          <w:rFonts w:ascii="Bookman Old Style" w:hAnsi="Bookman Old Style"/>
          <w:sz w:val="20"/>
          <w:szCs w:val="20"/>
        </w:rPr>
        <w:t xml:space="preserve">He completed </w:t>
      </w:r>
      <w:r w:rsidR="008510F3">
        <w:rPr>
          <w:rFonts w:ascii="Bookman Old Style" w:hAnsi="Bookman Old Style"/>
          <w:sz w:val="20"/>
          <w:szCs w:val="20"/>
        </w:rPr>
        <w:t>his</w:t>
      </w:r>
      <w:r w:rsidRPr="00AF6406">
        <w:rPr>
          <w:rFonts w:ascii="Bookman Old Style" w:hAnsi="Bookman Old Style"/>
          <w:sz w:val="20"/>
          <w:szCs w:val="20"/>
        </w:rPr>
        <w:t xml:space="preserve"> Ph.D. </w:t>
      </w:r>
      <w:r w:rsidR="00450B39">
        <w:rPr>
          <w:rFonts w:ascii="Bookman Old Style" w:hAnsi="Bookman Old Style"/>
          <w:sz w:val="20"/>
          <w:szCs w:val="20"/>
        </w:rPr>
        <w:t>from</w:t>
      </w:r>
      <w:r w:rsidRPr="00AF6406">
        <w:rPr>
          <w:rFonts w:ascii="Bookman Old Style" w:hAnsi="Bookman Old Style"/>
          <w:sz w:val="20"/>
          <w:szCs w:val="20"/>
        </w:rPr>
        <w:t xml:space="preserve"> the Department of Electrical Engineering</w:t>
      </w:r>
      <w:r w:rsidR="00450B39">
        <w:rPr>
          <w:rFonts w:ascii="Bookman Old Style" w:hAnsi="Bookman Old Style"/>
          <w:sz w:val="20"/>
          <w:szCs w:val="20"/>
        </w:rPr>
        <w:t xml:space="preserve"> of NIT Durgapur in 2024.</w:t>
      </w:r>
      <w:r w:rsidR="005A5486">
        <w:rPr>
          <w:rFonts w:ascii="Bookman Old Style" w:hAnsi="Bookman Old Style"/>
          <w:sz w:val="20"/>
          <w:szCs w:val="20"/>
        </w:rPr>
        <w:t xml:space="preserve"> </w:t>
      </w:r>
      <w:r w:rsidRPr="00AF6406">
        <w:rPr>
          <w:rFonts w:ascii="Bookman Old Style" w:hAnsi="Bookman Old Style"/>
          <w:sz w:val="20"/>
          <w:szCs w:val="20"/>
        </w:rPr>
        <w:t>His current research interests include high-voltage engineering and condition monitoring of high-voltage power apparatus.</w:t>
      </w:r>
      <w:r w:rsidR="00450B39">
        <w:rPr>
          <w:rFonts w:ascii="Bookman Old Style" w:hAnsi="Bookman Old Style"/>
          <w:sz w:val="20"/>
          <w:szCs w:val="20"/>
        </w:rPr>
        <w:t xml:space="preserve"> </w:t>
      </w:r>
    </w:p>
    <w:p w14:paraId="4DF4B7BB" w14:textId="736F9FBA" w:rsidR="000363C4" w:rsidRDefault="008510F3" w:rsidP="00AF6406">
      <w:pPr>
        <w:jc w:val="both"/>
        <w:rPr>
          <w:rFonts w:ascii="Bookman Old Style" w:hAnsi="Bookman Old Style"/>
          <w:sz w:val="20"/>
          <w:szCs w:val="20"/>
        </w:rPr>
      </w:pPr>
      <w:r>
        <w:rPr>
          <w:rFonts w:ascii="Bookman Old Style" w:hAnsi="Bookman Old Style"/>
          <w:sz w:val="20"/>
          <w:szCs w:val="20"/>
        </w:rPr>
        <w:t xml:space="preserve">Before </w:t>
      </w:r>
      <w:r w:rsidR="00450B39">
        <w:rPr>
          <w:rFonts w:ascii="Bookman Old Style" w:hAnsi="Bookman Old Style"/>
          <w:sz w:val="20"/>
          <w:szCs w:val="20"/>
        </w:rPr>
        <w:t>joining the institute</w:t>
      </w:r>
      <w:r>
        <w:rPr>
          <w:rFonts w:ascii="Bookman Old Style" w:hAnsi="Bookman Old Style"/>
          <w:sz w:val="20"/>
          <w:szCs w:val="20"/>
        </w:rPr>
        <w:t>,</w:t>
      </w:r>
      <w:r w:rsidR="004A1B76">
        <w:rPr>
          <w:rFonts w:ascii="Bookman Old Style" w:hAnsi="Bookman Old Style"/>
          <w:sz w:val="20"/>
          <w:szCs w:val="20"/>
        </w:rPr>
        <w:t xml:space="preserve"> he served as a Research Associate at NIT Durgapur under an industrial R&amp;D project sponsored by </w:t>
      </w:r>
      <w:r w:rsidR="004A1B76" w:rsidRPr="004A1B76">
        <w:rPr>
          <w:rFonts w:ascii="Bookman Old Style" w:hAnsi="Bookman Old Style"/>
          <w:sz w:val="20"/>
          <w:szCs w:val="20"/>
        </w:rPr>
        <w:t>National Hydroelectric Power Corporation</w:t>
      </w:r>
      <w:r w:rsidR="007C5FE5">
        <w:rPr>
          <w:rFonts w:ascii="Bookman Old Style" w:hAnsi="Bookman Old Style"/>
          <w:sz w:val="20"/>
          <w:szCs w:val="20"/>
        </w:rPr>
        <w:t xml:space="preserve"> (NHPC)</w:t>
      </w:r>
      <w:r w:rsidR="004A1B76">
        <w:rPr>
          <w:rFonts w:ascii="Bookman Old Style" w:hAnsi="Bookman Old Style"/>
          <w:sz w:val="20"/>
          <w:szCs w:val="20"/>
        </w:rPr>
        <w:t>, Government of India</w:t>
      </w:r>
      <w:r>
        <w:rPr>
          <w:rFonts w:ascii="Bookman Old Style" w:hAnsi="Bookman Old Style"/>
          <w:sz w:val="20"/>
          <w:szCs w:val="20"/>
        </w:rPr>
        <w:t>,</w:t>
      </w:r>
      <w:r w:rsidR="004A1B76">
        <w:rPr>
          <w:rFonts w:ascii="Bookman Old Style" w:hAnsi="Bookman Old Style"/>
          <w:sz w:val="20"/>
          <w:szCs w:val="20"/>
        </w:rPr>
        <w:t xml:space="preserve"> from January 2025 to June 2025.</w:t>
      </w:r>
      <w:r w:rsidR="005A5486">
        <w:rPr>
          <w:rFonts w:ascii="Bookman Old Style" w:hAnsi="Bookman Old Style"/>
          <w:sz w:val="20"/>
          <w:szCs w:val="20"/>
        </w:rPr>
        <w:t xml:space="preserve"> </w:t>
      </w:r>
    </w:p>
    <w:p w14:paraId="2C74FB2A" w14:textId="72CDFCFD" w:rsidR="00961667" w:rsidRDefault="009F01A6" w:rsidP="00AF6406">
      <w:pPr>
        <w:jc w:val="both"/>
        <w:rPr>
          <w:rFonts w:ascii="Bookman Old Style" w:hAnsi="Bookman Old Style"/>
          <w:sz w:val="20"/>
          <w:szCs w:val="20"/>
        </w:rPr>
      </w:pPr>
      <w:r>
        <w:rPr>
          <w:rFonts w:ascii="Bookman Old Style" w:hAnsi="Bookman Old Style"/>
          <w:sz w:val="20"/>
          <w:szCs w:val="20"/>
        </w:rPr>
        <w:t xml:space="preserve">He is the innovator and designer of several partial discharge sensors </w:t>
      </w:r>
      <w:r w:rsidR="008510F3">
        <w:rPr>
          <w:rFonts w:ascii="Bookman Old Style" w:hAnsi="Bookman Old Style"/>
          <w:sz w:val="20"/>
          <w:szCs w:val="20"/>
        </w:rPr>
        <w:t xml:space="preserve">that have been </w:t>
      </w:r>
      <w:r>
        <w:rPr>
          <w:rFonts w:ascii="Bookman Old Style" w:hAnsi="Bookman Old Style"/>
          <w:sz w:val="20"/>
          <w:szCs w:val="20"/>
        </w:rPr>
        <w:t xml:space="preserve">successfully commercialized and </w:t>
      </w:r>
      <w:r w:rsidR="007C5FE5">
        <w:rPr>
          <w:rFonts w:ascii="Bookman Old Style" w:hAnsi="Bookman Old Style"/>
          <w:sz w:val="20"/>
          <w:szCs w:val="20"/>
        </w:rPr>
        <w:t xml:space="preserve">are </w:t>
      </w:r>
      <w:r>
        <w:rPr>
          <w:rFonts w:ascii="Bookman Old Style" w:hAnsi="Bookman Old Style"/>
          <w:sz w:val="20"/>
          <w:szCs w:val="20"/>
        </w:rPr>
        <w:t>being used in power industries both in India and abroad.</w:t>
      </w:r>
    </w:p>
    <w:p w14:paraId="75973BA9" w14:textId="5A60BD61" w:rsidR="004C2ED5" w:rsidRDefault="004C2ED5" w:rsidP="00AF6406">
      <w:pPr>
        <w:jc w:val="both"/>
        <w:rPr>
          <w:rFonts w:ascii="Bookman Old Style" w:hAnsi="Bookman Old Style"/>
          <w:sz w:val="20"/>
          <w:szCs w:val="20"/>
        </w:rPr>
      </w:pPr>
      <w:r>
        <w:rPr>
          <w:rFonts w:ascii="Bookman Old Style" w:hAnsi="Bookman Old Style"/>
          <w:sz w:val="20"/>
          <w:szCs w:val="20"/>
        </w:rPr>
        <w:t xml:space="preserve">He is actively associated with power industries and </w:t>
      </w:r>
      <w:r w:rsidR="00103D66">
        <w:rPr>
          <w:rFonts w:ascii="Bookman Old Style" w:hAnsi="Bookman Old Style"/>
          <w:sz w:val="20"/>
          <w:szCs w:val="20"/>
        </w:rPr>
        <w:t xml:space="preserve">condition monitoring </w:t>
      </w:r>
      <w:r>
        <w:rPr>
          <w:rFonts w:ascii="Bookman Old Style" w:hAnsi="Bookman Old Style"/>
          <w:sz w:val="20"/>
          <w:szCs w:val="20"/>
        </w:rPr>
        <w:t>product manufacturing companies for collaborative research and consultations.</w:t>
      </w:r>
    </w:p>
    <w:p w14:paraId="647322F3" w14:textId="77777777" w:rsidR="00AF6406" w:rsidRPr="00374666" w:rsidRDefault="00AF6406" w:rsidP="00AF6406">
      <w:pPr>
        <w:jc w:val="both"/>
        <w:rPr>
          <w:rFonts w:ascii="Bookman Old Style" w:hAnsi="Bookman Old Style"/>
          <w:sz w:val="20"/>
          <w:szCs w:val="20"/>
        </w:rPr>
      </w:pPr>
    </w:p>
    <w:p w14:paraId="657D78E6" w14:textId="6C2F05CA" w:rsidR="00B74A7E" w:rsidRPr="004B3657" w:rsidRDefault="00B74A7E">
      <w:pPr>
        <w:rPr>
          <w:rFonts w:ascii="Bookman Old Style" w:hAnsi="Bookman Old Style"/>
          <w:b/>
          <w:bCs/>
          <w:sz w:val="20"/>
          <w:szCs w:val="20"/>
          <w:lang w:val="en-US"/>
        </w:rPr>
      </w:pPr>
      <w:r w:rsidRPr="004B3657">
        <w:rPr>
          <w:rFonts w:ascii="Bookman Old Style" w:hAnsi="Bookman Old Style"/>
          <w:b/>
          <w:bCs/>
          <w:sz w:val="20"/>
          <w:szCs w:val="20"/>
          <w:lang w:val="en-US"/>
        </w:rPr>
        <w:t>Academic Qualifications:</w:t>
      </w:r>
    </w:p>
    <w:p w14:paraId="48704D58" w14:textId="58FBA60A" w:rsidR="00B74A7E" w:rsidRPr="00374666" w:rsidRDefault="00B74A7E" w:rsidP="00BB47BD">
      <w:pPr>
        <w:pStyle w:val="ListParagraph"/>
        <w:numPr>
          <w:ilvl w:val="0"/>
          <w:numId w:val="1"/>
        </w:numPr>
        <w:jc w:val="both"/>
        <w:rPr>
          <w:rFonts w:ascii="Bookman Old Style" w:hAnsi="Bookman Old Style"/>
          <w:sz w:val="20"/>
          <w:szCs w:val="20"/>
        </w:rPr>
      </w:pPr>
      <w:r w:rsidRPr="00374666">
        <w:rPr>
          <w:rFonts w:ascii="Bookman Old Style" w:hAnsi="Bookman Old Style"/>
          <w:sz w:val="20"/>
          <w:szCs w:val="20"/>
        </w:rPr>
        <w:t>B.E.</w:t>
      </w:r>
      <w:r w:rsidR="001C48D2" w:rsidRPr="00374666">
        <w:rPr>
          <w:rFonts w:ascii="Bookman Old Style" w:hAnsi="Bookman Old Style"/>
          <w:sz w:val="20"/>
          <w:szCs w:val="20"/>
        </w:rPr>
        <w:t xml:space="preserve"> </w:t>
      </w:r>
      <w:r w:rsidR="00F97522">
        <w:rPr>
          <w:rFonts w:ascii="Bookman Old Style" w:hAnsi="Bookman Old Style"/>
          <w:sz w:val="20"/>
          <w:szCs w:val="20"/>
        </w:rPr>
        <w:t>(</w:t>
      </w:r>
      <w:r w:rsidR="00BB47BD" w:rsidRPr="00BB47BD">
        <w:rPr>
          <w:rFonts w:ascii="Bookman Old Style" w:hAnsi="Bookman Old Style"/>
          <w:sz w:val="20"/>
          <w:szCs w:val="20"/>
        </w:rPr>
        <w:t>First Class with Honours</w:t>
      </w:r>
      <w:r w:rsidR="00F97522">
        <w:rPr>
          <w:rFonts w:ascii="Bookman Old Style" w:hAnsi="Bookman Old Style"/>
          <w:sz w:val="20"/>
          <w:szCs w:val="20"/>
        </w:rPr>
        <w:t>)</w:t>
      </w:r>
      <w:r w:rsidR="00BB47BD">
        <w:rPr>
          <w:rFonts w:ascii="Bookman Old Style" w:hAnsi="Bookman Old Style"/>
          <w:sz w:val="20"/>
          <w:szCs w:val="20"/>
        </w:rPr>
        <w:t xml:space="preserve"> in Electrical Engineering</w:t>
      </w:r>
      <w:r w:rsidR="00AC48A0" w:rsidRPr="00374666">
        <w:rPr>
          <w:rFonts w:ascii="Bookman Old Style" w:hAnsi="Bookman Old Style"/>
          <w:sz w:val="20"/>
          <w:szCs w:val="20"/>
        </w:rPr>
        <w:t>, The University of Burdwan</w:t>
      </w:r>
      <w:r w:rsidR="00F97522">
        <w:rPr>
          <w:rFonts w:ascii="Bookman Old Style" w:hAnsi="Bookman Old Style"/>
          <w:sz w:val="20"/>
          <w:szCs w:val="20"/>
        </w:rPr>
        <w:t xml:space="preserve">, </w:t>
      </w:r>
      <w:r w:rsidR="004A374B">
        <w:rPr>
          <w:rFonts w:ascii="Bookman Old Style" w:hAnsi="Bookman Old Style"/>
          <w:sz w:val="20"/>
          <w:szCs w:val="20"/>
        </w:rPr>
        <w:t>2015</w:t>
      </w:r>
    </w:p>
    <w:p w14:paraId="6BEEAA31" w14:textId="529996A5" w:rsidR="00AC48A0" w:rsidRPr="00374666" w:rsidRDefault="00AC48A0" w:rsidP="00B74A7E">
      <w:pPr>
        <w:pStyle w:val="ListParagraph"/>
        <w:numPr>
          <w:ilvl w:val="0"/>
          <w:numId w:val="1"/>
        </w:numPr>
        <w:rPr>
          <w:rFonts w:ascii="Bookman Old Style" w:hAnsi="Bookman Old Style"/>
          <w:sz w:val="20"/>
          <w:szCs w:val="20"/>
        </w:rPr>
      </w:pPr>
      <w:r w:rsidRPr="00374666">
        <w:rPr>
          <w:rFonts w:ascii="Bookman Old Style" w:hAnsi="Bookman Old Style"/>
          <w:sz w:val="20"/>
          <w:szCs w:val="20"/>
        </w:rPr>
        <w:t xml:space="preserve">M. Tech. </w:t>
      </w:r>
      <w:r w:rsidR="00BB47BD">
        <w:rPr>
          <w:rFonts w:ascii="Bookman Old Style" w:hAnsi="Bookman Old Style"/>
          <w:sz w:val="20"/>
          <w:szCs w:val="20"/>
        </w:rPr>
        <w:t xml:space="preserve">in </w:t>
      </w:r>
      <w:r w:rsidRPr="00374666">
        <w:rPr>
          <w:rFonts w:ascii="Bookman Old Style" w:hAnsi="Bookman Old Style"/>
          <w:sz w:val="20"/>
          <w:szCs w:val="20"/>
        </w:rPr>
        <w:t>Power Systems, NIT Durgapur</w:t>
      </w:r>
      <w:r w:rsidR="00F97522">
        <w:rPr>
          <w:rFonts w:ascii="Bookman Old Style" w:hAnsi="Bookman Old Style"/>
          <w:sz w:val="20"/>
          <w:szCs w:val="20"/>
        </w:rPr>
        <w:t xml:space="preserve">, </w:t>
      </w:r>
      <w:r w:rsidR="004A374B">
        <w:rPr>
          <w:rFonts w:ascii="Bookman Old Style" w:hAnsi="Bookman Old Style"/>
          <w:sz w:val="20"/>
          <w:szCs w:val="20"/>
        </w:rPr>
        <w:t>2018</w:t>
      </w:r>
      <w:r w:rsidRPr="00374666">
        <w:rPr>
          <w:rFonts w:ascii="Bookman Old Style" w:hAnsi="Bookman Old Style"/>
          <w:sz w:val="20"/>
          <w:szCs w:val="20"/>
        </w:rPr>
        <w:t xml:space="preserve"> </w:t>
      </w:r>
    </w:p>
    <w:p w14:paraId="65EF94D0" w14:textId="7DC83799" w:rsidR="009F7F06" w:rsidRDefault="00AC48A0" w:rsidP="009F7F06">
      <w:pPr>
        <w:pStyle w:val="ListParagraph"/>
        <w:numPr>
          <w:ilvl w:val="0"/>
          <w:numId w:val="1"/>
        </w:numPr>
        <w:rPr>
          <w:rFonts w:ascii="Bookman Old Style" w:hAnsi="Bookman Old Style"/>
          <w:sz w:val="20"/>
          <w:szCs w:val="20"/>
        </w:rPr>
      </w:pPr>
      <w:r w:rsidRPr="00374666">
        <w:rPr>
          <w:rFonts w:ascii="Bookman Old Style" w:hAnsi="Bookman Old Style"/>
          <w:sz w:val="20"/>
          <w:szCs w:val="20"/>
        </w:rPr>
        <w:t>Ph.D.</w:t>
      </w:r>
      <w:r w:rsidR="00BB47BD">
        <w:rPr>
          <w:rFonts w:ascii="Bookman Old Style" w:hAnsi="Bookman Old Style"/>
          <w:sz w:val="20"/>
          <w:szCs w:val="20"/>
        </w:rPr>
        <w:t xml:space="preserve">, </w:t>
      </w:r>
      <w:r w:rsidR="00BB47BD" w:rsidRPr="00BB47BD">
        <w:rPr>
          <w:rFonts w:ascii="Bookman Old Style" w:hAnsi="Bookman Old Style"/>
          <w:sz w:val="20"/>
          <w:szCs w:val="20"/>
        </w:rPr>
        <w:t>Specialisation</w:t>
      </w:r>
      <w:r w:rsidR="00BB47BD">
        <w:rPr>
          <w:rFonts w:ascii="Bookman Old Style" w:hAnsi="Bookman Old Style"/>
          <w:sz w:val="20"/>
          <w:szCs w:val="20"/>
        </w:rPr>
        <w:t xml:space="preserve">: </w:t>
      </w:r>
      <w:r w:rsidRPr="00374666">
        <w:rPr>
          <w:rFonts w:ascii="Bookman Old Style" w:hAnsi="Bookman Old Style"/>
          <w:sz w:val="20"/>
          <w:szCs w:val="20"/>
        </w:rPr>
        <w:t>High-voltage Instrumentation, NIT Durgapur</w:t>
      </w:r>
      <w:r w:rsidR="00F97522">
        <w:rPr>
          <w:rFonts w:ascii="Bookman Old Style" w:hAnsi="Bookman Old Style"/>
          <w:sz w:val="20"/>
          <w:szCs w:val="20"/>
        </w:rPr>
        <w:t xml:space="preserve">, </w:t>
      </w:r>
      <w:r w:rsidR="004A374B">
        <w:rPr>
          <w:rFonts w:ascii="Bookman Old Style" w:hAnsi="Bookman Old Style"/>
          <w:sz w:val="20"/>
          <w:szCs w:val="20"/>
        </w:rPr>
        <w:t>2024</w:t>
      </w:r>
      <w:r w:rsidRPr="00374666">
        <w:rPr>
          <w:rFonts w:ascii="Bookman Old Style" w:hAnsi="Bookman Old Style"/>
          <w:sz w:val="20"/>
          <w:szCs w:val="20"/>
        </w:rPr>
        <w:t xml:space="preserve"> </w:t>
      </w:r>
    </w:p>
    <w:p w14:paraId="0DE6F0E9" w14:textId="77777777" w:rsidR="000363C4" w:rsidRPr="000363C4" w:rsidRDefault="000363C4" w:rsidP="000363C4">
      <w:pPr>
        <w:rPr>
          <w:rFonts w:ascii="Bookman Old Style" w:hAnsi="Bookman Old Style"/>
          <w:sz w:val="20"/>
          <w:szCs w:val="20"/>
        </w:rPr>
      </w:pPr>
    </w:p>
    <w:p w14:paraId="219E685A" w14:textId="6DB39484" w:rsidR="000363C4" w:rsidRPr="000363C4" w:rsidRDefault="000363C4" w:rsidP="000363C4">
      <w:pPr>
        <w:jc w:val="both"/>
        <w:rPr>
          <w:rFonts w:ascii="Bookman Old Style" w:hAnsi="Bookman Old Style"/>
          <w:b/>
          <w:bCs/>
          <w:sz w:val="20"/>
          <w:szCs w:val="20"/>
        </w:rPr>
      </w:pPr>
      <w:r w:rsidRPr="000363C4">
        <w:rPr>
          <w:rFonts w:ascii="Bookman Old Style" w:hAnsi="Bookman Old Style"/>
          <w:b/>
          <w:bCs/>
          <w:sz w:val="20"/>
          <w:szCs w:val="20"/>
        </w:rPr>
        <w:t xml:space="preserve">Research </w:t>
      </w:r>
      <w:r w:rsidR="00893C52">
        <w:rPr>
          <w:rFonts w:ascii="Bookman Old Style" w:hAnsi="Bookman Old Style"/>
          <w:b/>
          <w:bCs/>
          <w:sz w:val="20"/>
          <w:szCs w:val="20"/>
        </w:rPr>
        <w:t>Statement</w:t>
      </w:r>
      <w:r w:rsidRPr="000363C4">
        <w:rPr>
          <w:rFonts w:ascii="Bookman Old Style" w:hAnsi="Bookman Old Style"/>
          <w:b/>
          <w:bCs/>
          <w:sz w:val="20"/>
          <w:szCs w:val="20"/>
        </w:rPr>
        <w:t>:</w:t>
      </w:r>
    </w:p>
    <w:p w14:paraId="5515F7DF" w14:textId="77777777" w:rsidR="000363C4" w:rsidRDefault="000363C4" w:rsidP="000363C4">
      <w:pPr>
        <w:pStyle w:val="ListParagraph"/>
        <w:numPr>
          <w:ilvl w:val="0"/>
          <w:numId w:val="9"/>
        </w:numPr>
        <w:jc w:val="both"/>
        <w:rPr>
          <w:rFonts w:ascii="Bookman Old Style" w:hAnsi="Bookman Old Style"/>
          <w:sz w:val="20"/>
          <w:szCs w:val="20"/>
        </w:rPr>
      </w:pPr>
      <w:r>
        <w:rPr>
          <w:rFonts w:ascii="Bookman Old Style" w:hAnsi="Bookman Old Style"/>
          <w:sz w:val="20"/>
          <w:szCs w:val="20"/>
        </w:rPr>
        <w:t>Development of condition monitoring instruments for high-voltage power apparatus</w:t>
      </w:r>
    </w:p>
    <w:p w14:paraId="46D3022C" w14:textId="77777777" w:rsidR="000363C4" w:rsidRDefault="000363C4" w:rsidP="000363C4">
      <w:pPr>
        <w:pStyle w:val="ListParagraph"/>
        <w:numPr>
          <w:ilvl w:val="0"/>
          <w:numId w:val="9"/>
        </w:numPr>
        <w:jc w:val="both"/>
        <w:rPr>
          <w:rFonts w:ascii="Bookman Old Style" w:hAnsi="Bookman Old Style"/>
          <w:sz w:val="20"/>
          <w:szCs w:val="20"/>
        </w:rPr>
      </w:pPr>
      <w:r>
        <w:rPr>
          <w:rFonts w:ascii="Bookman Old Style" w:hAnsi="Bookman Old Style"/>
          <w:sz w:val="20"/>
          <w:szCs w:val="20"/>
        </w:rPr>
        <w:t>Partial discharge sensor design, fabrication, and testing</w:t>
      </w:r>
    </w:p>
    <w:p w14:paraId="28073BDC" w14:textId="7B2C5080" w:rsidR="000363C4" w:rsidRPr="002F08C8" w:rsidRDefault="008510F3" w:rsidP="000363C4">
      <w:pPr>
        <w:pStyle w:val="ListParagraph"/>
        <w:numPr>
          <w:ilvl w:val="0"/>
          <w:numId w:val="9"/>
        </w:numPr>
        <w:jc w:val="both"/>
        <w:rPr>
          <w:rFonts w:ascii="Bookman Old Style" w:hAnsi="Bookman Old Style"/>
          <w:sz w:val="20"/>
          <w:szCs w:val="20"/>
        </w:rPr>
      </w:pPr>
      <w:r>
        <w:rPr>
          <w:rFonts w:ascii="Bookman Old Style" w:hAnsi="Bookman Old Style"/>
          <w:sz w:val="20"/>
          <w:szCs w:val="20"/>
        </w:rPr>
        <w:t>Application-specific</w:t>
      </w:r>
      <w:r w:rsidR="000363C4">
        <w:rPr>
          <w:rFonts w:ascii="Bookman Old Style" w:hAnsi="Bookman Old Style"/>
          <w:sz w:val="20"/>
          <w:szCs w:val="20"/>
        </w:rPr>
        <w:t xml:space="preserve"> condition monitoring solutions for electrical substations</w:t>
      </w:r>
    </w:p>
    <w:p w14:paraId="43C96E6F" w14:textId="77777777" w:rsidR="000363C4" w:rsidRPr="00374666" w:rsidRDefault="000363C4" w:rsidP="009F7F06">
      <w:pPr>
        <w:rPr>
          <w:rFonts w:ascii="Bookman Old Style" w:hAnsi="Bookman Old Style"/>
          <w:sz w:val="20"/>
          <w:szCs w:val="20"/>
        </w:rPr>
      </w:pPr>
    </w:p>
    <w:p w14:paraId="48F1FE15" w14:textId="17C7C57A" w:rsidR="009F7F06" w:rsidRPr="004B3657" w:rsidRDefault="009F7F06" w:rsidP="009F7F06">
      <w:pPr>
        <w:rPr>
          <w:rFonts w:ascii="Bookman Old Style" w:hAnsi="Bookman Old Style"/>
          <w:b/>
          <w:bCs/>
        </w:rPr>
      </w:pPr>
      <w:r w:rsidRPr="004B3657">
        <w:rPr>
          <w:rFonts w:ascii="Bookman Old Style" w:hAnsi="Bookman Old Style"/>
          <w:b/>
          <w:bCs/>
        </w:rPr>
        <w:t xml:space="preserve">Publications: </w:t>
      </w:r>
    </w:p>
    <w:p w14:paraId="3CF573D8" w14:textId="1B29804E" w:rsidR="009F7F06" w:rsidRPr="004B3657" w:rsidRDefault="009F7F06" w:rsidP="009F7F06">
      <w:pPr>
        <w:pStyle w:val="ListParagraph"/>
        <w:spacing w:before="240"/>
        <w:ind w:left="360"/>
        <w:jc w:val="both"/>
        <w:rPr>
          <w:rFonts w:ascii="Bookman Old Style" w:hAnsi="Bookman Old Style"/>
          <w:b/>
          <w:bCs/>
          <w:sz w:val="20"/>
          <w:szCs w:val="20"/>
        </w:rPr>
      </w:pPr>
      <w:r w:rsidRPr="004B3657">
        <w:rPr>
          <w:rFonts w:ascii="Bookman Old Style" w:hAnsi="Bookman Old Style"/>
          <w:b/>
          <w:bCs/>
          <w:sz w:val="20"/>
          <w:szCs w:val="20"/>
        </w:rPr>
        <w:t>JOURNALS:</w:t>
      </w:r>
    </w:p>
    <w:p w14:paraId="2F6A000F" w14:textId="77777777" w:rsidR="009F7F06" w:rsidRPr="00374666" w:rsidRDefault="009F7F06" w:rsidP="009F7F06">
      <w:pPr>
        <w:pStyle w:val="ListParagraph"/>
        <w:spacing w:before="240"/>
        <w:ind w:left="360"/>
        <w:jc w:val="both"/>
        <w:rPr>
          <w:rFonts w:ascii="Bookman Old Style" w:hAnsi="Bookman Old Style"/>
          <w:sz w:val="20"/>
          <w:szCs w:val="20"/>
        </w:rPr>
      </w:pPr>
    </w:p>
    <w:p w14:paraId="10910A15" w14:textId="77777777" w:rsidR="009F7F06" w:rsidRPr="00374666" w:rsidRDefault="009F7F06" w:rsidP="009F7F06">
      <w:pPr>
        <w:pStyle w:val="ListParagraph"/>
        <w:numPr>
          <w:ilvl w:val="0"/>
          <w:numId w:val="2"/>
        </w:numPr>
        <w:spacing w:before="240"/>
        <w:jc w:val="both"/>
        <w:rPr>
          <w:rFonts w:ascii="Bookman Old Style" w:hAnsi="Bookman Old Style"/>
          <w:sz w:val="20"/>
          <w:szCs w:val="20"/>
        </w:rPr>
      </w:pPr>
      <w:r w:rsidRPr="00374666">
        <w:rPr>
          <w:rFonts w:ascii="Bookman Old Style" w:hAnsi="Bookman Old Style"/>
          <w:sz w:val="20"/>
          <w:szCs w:val="20"/>
        </w:rPr>
        <w:t>S. Dhara, C. Koley and S. Chakravorti, "A UHF Sensor Based Partial Discharge Monitoring System for Air Insulated Electrical Substations," in IEEE Transactions on Power Delivery, vol. 36, no. 6, pp. 3649-3656, Dec. 2021.</w:t>
      </w:r>
    </w:p>
    <w:p w14:paraId="273C77CF" w14:textId="77777777" w:rsidR="009F7F06" w:rsidRPr="00374666" w:rsidRDefault="009F7F06" w:rsidP="009F7F06">
      <w:pPr>
        <w:pStyle w:val="ListParagraph"/>
        <w:spacing w:before="240"/>
        <w:ind w:left="360"/>
        <w:jc w:val="both"/>
        <w:rPr>
          <w:rFonts w:ascii="Bookman Old Style" w:hAnsi="Bookman Old Style"/>
          <w:sz w:val="20"/>
          <w:szCs w:val="20"/>
        </w:rPr>
      </w:pPr>
    </w:p>
    <w:p w14:paraId="55CD122B" w14:textId="77777777" w:rsidR="009F7F06" w:rsidRPr="00374666" w:rsidRDefault="009F7F06" w:rsidP="009F7F06">
      <w:pPr>
        <w:pStyle w:val="ListParagraph"/>
        <w:numPr>
          <w:ilvl w:val="0"/>
          <w:numId w:val="2"/>
        </w:numPr>
        <w:spacing w:before="240"/>
        <w:jc w:val="both"/>
        <w:rPr>
          <w:rFonts w:ascii="Bookman Old Style" w:hAnsi="Bookman Old Style"/>
          <w:sz w:val="20"/>
          <w:szCs w:val="20"/>
        </w:rPr>
      </w:pPr>
      <w:r w:rsidRPr="00374666">
        <w:rPr>
          <w:rFonts w:ascii="Bookman Old Style" w:hAnsi="Bookman Old Style"/>
          <w:sz w:val="20"/>
          <w:szCs w:val="20"/>
        </w:rPr>
        <w:t>S. Dhara, C. Koley and S. Chakravorti, "UHF Sensors Based Localization of Partial Discharge Sources in Air-Insulated Electrical Substation Using TDOA and Relative RSS Information," in IEEE Transactions on Instrumentation and Measurement, vol. 72, pp. 1-9, 2023, Art no. 3509909.</w:t>
      </w:r>
    </w:p>
    <w:p w14:paraId="373EF0E2" w14:textId="77777777" w:rsidR="009F7F06" w:rsidRPr="00374666" w:rsidRDefault="009F7F06" w:rsidP="009F7F06">
      <w:pPr>
        <w:pStyle w:val="ListParagraph"/>
        <w:spacing w:before="240"/>
        <w:ind w:left="360"/>
        <w:jc w:val="both"/>
        <w:rPr>
          <w:rFonts w:ascii="Bookman Old Style" w:hAnsi="Bookman Old Style"/>
          <w:sz w:val="20"/>
          <w:szCs w:val="20"/>
        </w:rPr>
      </w:pPr>
    </w:p>
    <w:p w14:paraId="04ABF236" w14:textId="77777777" w:rsidR="009F7F06" w:rsidRPr="00374666" w:rsidRDefault="009F7F06" w:rsidP="009F7F06">
      <w:pPr>
        <w:pStyle w:val="ListParagraph"/>
        <w:numPr>
          <w:ilvl w:val="0"/>
          <w:numId w:val="2"/>
        </w:numPr>
        <w:spacing w:before="240"/>
        <w:jc w:val="both"/>
        <w:rPr>
          <w:rFonts w:ascii="Bookman Old Style" w:hAnsi="Bookman Old Style"/>
          <w:sz w:val="20"/>
          <w:szCs w:val="20"/>
        </w:rPr>
      </w:pPr>
      <w:r w:rsidRPr="00374666">
        <w:rPr>
          <w:rFonts w:ascii="Bookman Old Style" w:hAnsi="Bookman Old Style"/>
          <w:sz w:val="20"/>
          <w:szCs w:val="20"/>
        </w:rPr>
        <w:lastRenderedPageBreak/>
        <w:t>S. Dhara, C. Koley and S. Chakravorti, "An Ultrawideband Partial Discharge Sensor for High-Voltage Power Transformers," in IEEE Sensors Journal, vol. 24, no. 10, pp. 16261-16269, 15 May15, 2024.</w:t>
      </w:r>
    </w:p>
    <w:p w14:paraId="5377A881" w14:textId="77777777" w:rsidR="009F7F06" w:rsidRPr="00374666" w:rsidRDefault="009F7F06" w:rsidP="009F7F06">
      <w:pPr>
        <w:pStyle w:val="ListParagraph"/>
        <w:spacing w:before="240"/>
        <w:ind w:left="360"/>
        <w:jc w:val="both"/>
        <w:rPr>
          <w:rFonts w:ascii="Bookman Old Style" w:hAnsi="Bookman Old Style"/>
          <w:sz w:val="20"/>
          <w:szCs w:val="20"/>
        </w:rPr>
      </w:pPr>
    </w:p>
    <w:p w14:paraId="3088411E" w14:textId="77777777" w:rsidR="009F7F06" w:rsidRPr="00374666" w:rsidRDefault="009F7F06" w:rsidP="009F7F06">
      <w:pPr>
        <w:pStyle w:val="ListParagraph"/>
        <w:numPr>
          <w:ilvl w:val="0"/>
          <w:numId w:val="2"/>
        </w:numPr>
        <w:spacing w:before="240"/>
        <w:jc w:val="both"/>
        <w:rPr>
          <w:rFonts w:ascii="Bookman Old Style" w:hAnsi="Bookman Old Style"/>
          <w:sz w:val="20"/>
          <w:szCs w:val="20"/>
        </w:rPr>
      </w:pPr>
      <w:r w:rsidRPr="00374666">
        <w:rPr>
          <w:rFonts w:ascii="Bookman Old Style" w:hAnsi="Bookman Old Style"/>
          <w:sz w:val="20"/>
          <w:szCs w:val="20"/>
        </w:rPr>
        <w:t>D. K. Mishra, S. Dhara, C. Koley, N. K. Roy and S. Chakravorti, "Self-Organizing Feature Map based unsupervised technique for Detection of Partial Discharge Sources inside Electrical Substations," Measurement, Elsevier, Vol. 147, pp. 1-11, Dec. 2019.</w:t>
      </w:r>
    </w:p>
    <w:p w14:paraId="7636F715" w14:textId="77777777" w:rsidR="009F7F06" w:rsidRPr="00374666" w:rsidRDefault="009F7F06" w:rsidP="009F7F06">
      <w:pPr>
        <w:pStyle w:val="ListParagraph"/>
        <w:spacing w:before="240"/>
        <w:ind w:left="360"/>
        <w:jc w:val="both"/>
        <w:rPr>
          <w:rFonts w:ascii="Bookman Old Style" w:hAnsi="Bookman Old Style"/>
          <w:sz w:val="20"/>
          <w:szCs w:val="20"/>
        </w:rPr>
      </w:pPr>
    </w:p>
    <w:p w14:paraId="35B1E301" w14:textId="0713A5AE" w:rsidR="009F7F06" w:rsidRPr="004B3657" w:rsidRDefault="009F7F06" w:rsidP="009F7F06">
      <w:pPr>
        <w:pStyle w:val="ListParagraph"/>
        <w:spacing w:before="240"/>
        <w:ind w:left="360"/>
        <w:jc w:val="both"/>
        <w:rPr>
          <w:rFonts w:ascii="Bookman Old Style" w:hAnsi="Bookman Old Style"/>
          <w:b/>
          <w:bCs/>
          <w:sz w:val="20"/>
          <w:szCs w:val="20"/>
        </w:rPr>
      </w:pPr>
      <w:r w:rsidRPr="004B3657">
        <w:rPr>
          <w:rFonts w:ascii="Bookman Old Style" w:hAnsi="Bookman Old Style"/>
          <w:b/>
          <w:bCs/>
          <w:sz w:val="20"/>
          <w:szCs w:val="20"/>
        </w:rPr>
        <w:t>CONFERENCES:</w:t>
      </w:r>
    </w:p>
    <w:p w14:paraId="045E794E" w14:textId="77777777" w:rsidR="009F7F06" w:rsidRPr="00374666" w:rsidRDefault="009F7F06" w:rsidP="009F7F06">
      <w:pPr>
        <w:pStyle w:val="ListParagraph"/>
        <w:spacing w:before="240"/>
        <w:ind w:left="360"/>
        <w:jc w:val="both"/>
        <w:rPr>
          <w:rFonts w:ascii="Bookman Old Style" w:hAnsi="Bookman Old Style"/>
          <w:sz w:val="20"/>
          <w:szCs w:val="20"/>
        </w:rPr>
      </w:pPr>
    </w:p>
    <w:p w14:paraId="376053F1" w14:textId="77777777" w:rsidR="009F7F06" w:rsidRPr="00374666" w:rsidRDefault="009F7F06" w:rsidP="009F7F06">
      <w:pPr>
        <w:pStyle w:val="ListParagraph"/>
        <w:numPr>
          <w:ilvl w:val="0"/>
          <w:numId w:val="3"/>
        </w:numPr>
        <w:spacing w:before="240"/>
        <w:jc w:val="both"/>
        <w:rPr>
          <w:rFonts w:ascii="Bookman Old Style" w:hAnsi="Bookman Old Style"/>
          <w:sz w:val="20"/>
          <w:szCs w:val="20"/>
        </w:rPr>
      </w:pPr>
      <w:r w:rsidRPr="00374666">
        <w:rPr>
          <w:rFonts w:ascii="Bookman Old Style" w:hAnsi="Bookman Old Style"/>
          <w:sz w:val="20"/>
          <w:szCs w:val="20"/>
        </w:rPr>
        <w:t>S. Dhara, C. Koley and S. Chakravorti, "Methods for Localization of Partial Discharge Sources within Air Insulated Electrical Substation," 2018 20th National Power Systems Conference (NPSC), Tiruchirappalli, India, 2018, pp. 1-6.</w:t>
      </w:r>
    </w:p>
    <w:p w14:paraId="05811DA5" w14:textId="77777777" w:rsidR="009F7F06" w:rsidRPr="00374666" w:rsidRDefault="009F7F06" w:rsidP="009F7F06">
      <w:pPr>
        <w:pStyle w:val="ListParagraph"/>
        <w:spacing w:before="240"/>
        <w:ind w:left="360"/>
        <w:jc w:val="both"/>
        <w:rPr>
          <w:rFonts w:ascii="Bookman Old Style" w:hAnsi="Bookman Old Style"/>
          <w:sz w:val="20"/>
          <w:szCs w:val="20"/>
        </w:rPr>
      </w:pPr>
    </w:p>
    <w:p w14:paraId="455AF54B" w14:textId="77777777" w:rsidR="009F7F06" w:rsidRPr="00374666" w:rsidRDefault="009F7F06" w:rsidP="009F7F06">
      <w:pPr>
        <w:pStyle w:val="ListParagraph"/>
        <w:numPr>
          <w:ilvl w:val="0"/>
          <w:numId w:val="3"/>
        </w:numPr>
        <w:spacing w:before="240"/>
        <w:jc w:val="both"/>
        <w:rPr>
          <w:rFonts w:ascii="Bookman Old Style" w:hAnsi="Bookman Old Style"/>
          <w:sz w:val="20"/>
          <w:szCs w:val="20"/>
        </w:rPr>
      </w:pPr>
      <w:r w:rsidRPr="00374666">
        <w:rPr>
          <w:rFonts w:ascii="Bookman Old Style" w:hAnsi="Bookman Old Style"/>
          <w:sz w:val="20"/>
          <w:szCs w:val="20"/>
        </w:rPr>
        <w:t>S. Dhara, C. Koley and S. Chakravorti, "Detection of PD Activities in XLPE Cable Using UHF Antennas," 2019 IEEE 4th International Conference on Condition Assessment Techniques in Electrical Systems (CATCON), Chennai, India, 2019, pp. 1-4.</w:t>
      </w:r>
    </w:p>
    <w:p w14:paraId="4D811A7B" w14:textId="77777777" w:rsidR="009F7F06" w:rsidRPr="00374666" w:rsidRDefault="009F7F06" w:rsidP="009F7F06">
      <w:pPr>
        <w:pStyle w:val="ListParagraph"/>
        <w:spacing w:before="240"/>
        <w:ind w:left="360"/>
        <w:jc w:val="both"/>
        <w:rPr>
          <w:rFonts w:ascii="Bookman Old Style" w:hAnsi="Bookman Old Style"/>
          <w:sz w:val="20"/>
          <w:szCs w:val="20"/>
        </w:rPr>
      </w:pPr>
    </w:p>
    <w:p w14:paraId="6CE1D186" w14:textId="77777777" w:rsidR="009F7F06" w:rsidRPr="00374666" w:rsidRDefault="009F7F06" w:rsidP="009F7F06">
      <w:pPr>
        <w:pStyle w:val="ListParagraph"/>
        <w:numPr>
          <w:ilvl w:val="0"/>
          <w:numId w:val="3"/>
        </w:numPr>
        <w:spacing w:before="240"/>
        <w:jc w:val="both"/>
        <w:rPr>
          <w:rFonts w:ascii="Bookman Old Style" w:hAnsi="Bookman Old Style"/>
          <w:sz w:val="20"/>
          <w:szCs w:val="20"/>
        </w:rPr>
      </w:pPr>
      <w:r w:rsidRPr="00374666">
        <w:rPr>
          <w:rFonts w:ascii="Bookman Old Style" w:hAnsi="Bookman Old Style"/>
          <w:sz w:val="20"/>
          <w:szCs w:val="20"/>
        </w:rPr>
        <w:t>S. Dhara, C. Koley and S. Chakravorti, "An Ultra-Wide Band Multi-Layered Hatch-Mounted UHF Partial Discharge Sensor for High-Voltage Power Transformers," 2022 IEEE 6th International Conference on Condition Assessment Techniques in Electrical Systems (CATCON), Durgapur, India, 2022, pp. 258-262.</w:t>
      </w:r>
    </w:p>
    <w:p w14:paraId="2E2FF0A6" w14:textId="77777777" w:rsidR="009F7F06" w:rsidRPr="00374666" w:rsidRDefault="009F7F06" w:rsidP="009F7F06">
      <w:pPr>
        <w:pStyle w:val="ListParagraph"/>
        <w:spacing w:before="240"/>
        <w:ind w:left="360"/>
        <w:jc w:val="both"/>
        <w:rPr>
          <w:rFonts w:ascii="Bookman Old Style" w:hAnsi="Bookman Old Style"/>
          <w:sz w:val="20"/>
          <w:szCs w:val="20"/>
        </w:rPr>
      </w:pPr>
    </w:p>
    <w:p w14:paraId="002FEA99" w14:textId="77777777" w:rsidR="009F7F06" w:rsidRPr="00374666" w:rsidRDefault="009F7F06" w:rsidP="009F7F06">
      <w:pPr>
        <w:pStyle w:val="ListParagraph"/>
        <w:numPr>
          <w:ilvl w:val="0"/>
          <w:numId w:val="3"/>
        </w:numPr>
        <w:spacing w:before="240"/>
        <w:jc w:val="both"/>
        <w:rPr>
          <w:rFonts w:ascii="Bookman Old Style" w:hAnsi="Bookman Old Style"/>
          <w:sz w:val="20"/>
          <w:szCs w:val="20"/>
        </w:rPr>
      </w:pPr>
      <w:r w:rsidRPr="00374666">
        <w:rPr>
          <w:rFonts w:ascii="Bookman Old Style" w:hAnsi="Bookman Old Style"/>
          <w:sz w:val="20"/>
          <w:szCs w:val="20"/>
        </w:rPr>
        <w:t>S. Dhara, C. Koley and S. Chakravorti, "Monitoring of Partial Discharge Inside High-Voltage Power Transformer Using UHF Sensors," 2024 IEEE 7th International Conference on Condition Assessment Techniques in Electrical Systems (CATCON), Kolkata, India, 2024, pp. 97-101.</w:t>
      </w:r>
    </w:p>
    <w:p w14:paraId="49479E56" w14:textId="77777777" w:rsidR="009F7F06" w:rsidRPr="00374666" w:rsidRDefault="009F7F06" w:rsidP="009F7F06">
      <w:pPr>
        <w:pStyle w:val="ListParagraph"/>
        <w:spacing w:before="240"/>
        <w:ind w:left="360"/>
        <w:jc w:val="both"/>
        <w:rPr>
          <w:rFonts w:ascii="Bookman Old Style" w:hAnsi="Bookman Old Style"/>
          <w:sz w:val="20"/>
          <w:szCs w:val="20"/>
        </w:rPr>
      </w:pPr>
    </w:p>
    <w:p w14:paraId="5B923045" w14:textId="77777777" w:rsidR="009F7F06" w:rsidRPr="00374666" w:rsidRDefault="009F7F06" w:rsidP="009F7F06">
      <w:pPr>
        <w:pStyle w:val="ListParagraph"/>
        <w:numPr>
          <w:ilvl w:val="0"/>
          <w:numId w:val="3"/>
        </w:numPr>
        <w:spacing w:before="240"/>
        <w:jc w:val="both"/>
        <w:rPr>
          <w:rFonts w:ascii="Bookman Old Style" w:hAnsi="Bookman Old Style"/>
          <w:sz w:val="20"/>
          <w:szCs w:val="20"/>
        </w:rPr>
      </w:pPr>
      <w:r w:rsidRPr="00374666">
        <w:rPr>
          <w:rFonts w:ascii="Bookman Old Style" w:hAnsi="Bookman Old Style"/>
          <w:sz w:val="20"/>
          <w:szCs w:val="20"/>
        </w:rPr>
        <w:t>K. Mitra, S. Dhara and C. Koley, "Mutual Information Based Time Delay Estimation of Ultra High Frequency Signals Radiated from Partial Discharge Sources," 2019 IEEE International Conference on Intelligent Techniques in Control, Optimization and Signal Processing (INCOS), Tamilnadu, India, 2019, pp. 1-5.</w:t>
      </w:r>
    </w:p>
    <w:p w14:paraId="1252A5EE" w14:textId="77777777" w:rsidR="009F7F06" w:rsidRPr="00374666" w:rsidRDefault="009F7F06" w:rsidP="009F7F06">
      <w:pPr>
        <w:pStyle w:val="ListParagraph"/>
        <w:rPr>
          <w:rFonts w:ascii="Bookman Old Style" w:hAnsi="Bookman Old Style"/>
          <w:sz w:val="20"/>
          <w:szCs w:val="20"/>
        </w:rPr>
      </w:pPr>
    </w:p>
    <w:p w14:paraId="07B44D4B" w14:textId="77777777" w:rsidR="009F7F06" w:rsidRPr="00374666" w:rsidRDefault="009F7F06" w:rsidP="009F7F06">
      <w:pPr>
        <w:pStyle w:val="ListParagraph"/>
        <w:numPr>
          <w:ilvl w:val="0"/>
          <w:numId w:val="3"/>
        </w:numPr>
        <w:spacing w:before="240"/>
        <w:jc w:val="both"/>
        <w:rPr>
          <w:rFonts w:ascii="Bookman Old Style" w:hAnsi="Bookman Old Style"/>
          <w:sz w:val="20"/>
          <w:szCs w:val="20"/>
        </w:rPr>
      </w:pPr>
      <w:r w:rsidRPr="00374666">
        <w:rPr>
          <w:rFonts w:ascii="Bookman Old Style" w:hAnsi="Bookman Old Style"/>
          <w:sz w:val="20"/>
          <w:szCs w:val="20"/>
        </w:rPr>
        <w:t>A. Kumar, S. Dhara and C. Koley, "Investigation of Different Algorithms for Estimating Time Delays between UHF Signals Emitted from Partial Discharge Sources," 2020 International Conference on Computational Intelligence for Smart Power System and Sustainable Energy (CISPSSE), Keonjhar, India, 2020, pp. 1-4.</w:t>
      </w:r>
    </w:p>
    <w:p w14:paraId="24DDA2C9" w14:textId="77777777" w:rsidR="009F7F06" w:rsidRDefault="009F7F06" w:rsidP="009F7F06">
      <w:pPr>
        <w:rPr>
          <w:rFonts w:ascii="Bookman Old Style" w:hAnsi="Bookman Old Style"/>
          <w:sz w:val="20"/>
          <w:szCs w:val="20"/>
        </w:rPr>
      </w:pPr>
    </w:p>
    <w:p w14:paraId="3FC84196" w14:textId="761799EC" w:rsidR="00074336" w:rsidRPr="000363C4" w:rsidRDefault="00074336" w:rsidP="00074336">
      <w:pPr>
        <w:jc w:val="both"/>
        <w:rPr>
          <w:rFonts w:ascii="Bookman Old Style" w:hAnsi="Bookman Old Style"/>
          <w:b/>
          <w:bCs/>
          <w:sz w:val="20"/>
          <w:szCs w:val="20"/>
        </w:rPr>
      </w:pPr>
      <w:r w:rsidRPr="000363C4">
        <w:rPr>
          <w:rFonts w:ascii="Bookman Old Style" w:hAnsi="Bookman Old Style"/>
          <w:b/>
          <w:bCs/>
          <w:sz w:val="20"/>
          <w:szCs w:val="20"/>
        </w:rPr>
        <w:t xml:space="preserve">Research </w:t>
      </w:r>
      <w:r>
        <w:rPr>
          <w:rFonts w:ascii="Bookman Old Style" w:hAnsi="Bookman Old Style"/>
          <w:b/>
          <w:bCs/>
          <w:sz w:val="20"/>
          <w:szCs w:val="20"/>
        </w:rPr>
        <w:t>Areas</w:t>
      </w:r>
      <w:r w:rsidRPr="000363C4">
        <w:rPr>
          <w:rFonts w:ascii="Bookman Old Style" w:hAnsi="Bookman Old Style"/>
          <w:b/>
          <w:bCs/>
          <w:sz w:val="20"/>
          <w:szCs w:val="20"/>
        </w:rPr>
        <w:t>:</w:t>
      </w:r>
    </w:p>
    <w:p w14:paraId="5EABA9D9" w14:textId="2D1A18BD" w:rsidR="00074336" w:rsidRDefault="00074336" w:rsidP="00074336">
      <w:pPr>
        <w:pStyle w:val="ListParagraph"/>
        <w:numPr>
          <w:ilvl w:val="0"/>
          <w:numId w:val="9"/>
        </w:numPr>
        <w:jc w:val="both"/>
        <w:rPr>
          <w:rFonts w:ascii="Bookman Old Style" w:hAnsi="Bookman Old Style"/>
          <w:sz w:val="20"/>
          <w:szCs w:val="20"/>
        </w:rPr>
      </w:pPr>
      <w:r>
        <w:rPr>
          <w:rFonts w:ascii="Bookman Old Style" w:hAnsi="Bookman Old Style"/>
          <w:sz w:val="20"/>
          <w:szCs w:val="20"/>
        </w:rPr>
        <w:t xml:space="preserve">Partial </w:t>
      </w:r>
      <w:r w:rsidR="00C5738D">
        <w:rPr>
          <w:rFonts w:ascii="Bookman Old Style" w:hAnsi="Bookman Old Style"/>
          <w:sz w:val="20"/>
          <w:szCs w:val="20"/>
        </w:rPr>
        <w:t>D</w:t>
      </w:r>
      <w:r>
        <w:rPr>
          <w:rFonts w:ascii="Bookman Old Style" w:hAnsi="Bookman Old Style"/>
          <w:sz w:val="20"/>
          <w:szCs w:val="20"/>
        </w:rPr>
        <w:t>ischarge</w:t>
      </w:r>
      <w:r w:rsidR="00C5738D">
        <w:rPr>
          <w:rFonts w:ascii="Bookman Old Style" w:hAnsi="Bookman Old Style"/>
          <w:sz w:val="20"/>
          <w:szCs w:val="20"/>
        </w:rPr>
        <w:t xml:space="preserve"> (PD)</w:t>
      </w:r>
      <w:r>
        <w:rPr>
          <w:rFonts w:ascii="Bookman Old Style" w:hAnsi="Bookman Old Style"/>
          <w:sz w:val="20"/>
          <w:szCs w:val="20"/>
        </w:rPr>
        <w:t xml:space="preserve"> </w:t>
      </w:r>
      <w:r w:rsidR="00C5738D">
        <w:rPr>
          <w:rFonts w:ascii="Bookman Old Style" w:hAnsi="Bookman Old Style"/>
          <w:sz w:val="20"/>
          <w:szCs w:val="20"/>
        </w:rPr>
        <w:t>m</w:t>
      </w:r>
      <w:r>
        <w:rPr>
          <w:rFonts w:ascii="Bookman Old Style" w:hAnsi="Bookman Old Style"/>
          <w:sz w:val="20"/>
          <w:szCs w:val="20"/>
        </w:rPr>
        <w:t>onitoring</w:t>
      </w:r>
    </w:p>
    <w:p w14:paraId="367ACC66" w14:textId="5DDE525D" w:rsidR="00C5738D" w:rsidRDefault="00C5738D" w:rsidP="00074336">
      <w:pPr>
        <w:pStyle w:val="ListParagraph"/>
        <w:numPr>
          <w:ilvl w:val="0"/>
          <w:numId w:val="9"/>
        </w:numPr>
        <w:jc w:val="both"/>
        <w:rPr>
          <w:rFonts w:ascii="Bookman Old Style" w:hAnsi="Bookman Old Style"/>
          <w:sz w:val="20"/>
          <w:szCs w:val="20"/>
        </w:rPr>
      </w:pPr>
      <w:r>
        <w:rPr>
          <w:rFonts w:ascii="Bookman Old Style" w:hAnsi="Bookman Old Style"/>
          <w:sz w:val="20"/>
          <w:szCs w:val="20"/>
        </w:rPr>
        <w:t>Development of PD sensors and analysers</w:t>
      </w:r>
    </w:p>
    <w:p w14:paraId="74AB31D1" w14:textId="5895F438" w:rsidR="00C5738D" w:rsidRDefault="00C5738D" w:rsidP="00074336">
      <w:pPr>
        <w:pStyle w:val="ListParagraph"/>
        <w:numPr>
          <w:ilvl w:val="0"/>
          <w:numId w:val="9"/>
        </w:numPr>
        <w:jc w:val="both"/>
        <w:rPr>
          <w:rFonts w:ascii="Bookman Old Style" w:hAnsi="Bookman Old Style"/>
          <w:sz w:val="20"/>
          <w:szCs w:val="20"/>
        </w:rPr>
      </w:pPr>
      <w:r>
        <w:rPr>
          <w:rFonts w:ascii="Bookman Old Style" w:hAnsi="Bookman Old Style"/>
          <w:sz w:val="20"/>
          <w:szCs w:val="20"/>
        </w:rPr>
        <w:t>Development of smart condition monitoring devices</w:t>
      </w:r>
    </w:p>
    <w:p w14:paraId="4748532D" w14:textId="77777777" w:rsidR="004155E9" w:rsidRDefault="004155E9" w:rsidP="004155E9">
      <w:pPr>
        <w:jc w:val="both"/>
        <w:rPr>
          <w:rFonts w:ascii="Bookman Old Style" w:hAnsi="Bookman Old Style"/>
          <w:b/>
          <w:bCs/>
          <w:sz w:val="20"/>
          <w:szCs w:val="20"/>
        </w:rPr>
      </w:pPr>
    </w:p>
    <w:p w14:paraId="7AECB972" w14:textId="003C6BF7" w:rsidR="004155E9" w:rsidRPr="001476DF" w:rsidRDefault="004155E9" w:rsidP="004155E9">
      <w:pPr>
        <w:jc w:val="both"/>
        <w:rPr>
          <w:rFonts w:ascii="Bookman Old Style" w:hAnsi="Bookman Old Style"/>
          <w:b/>
          <w:bCs/>
        </w:rPr>
      </w:pPr>
      <w:r w:rsidRPr="001476DF">
        <w:rPr>
          <w:rFonts w:ascii="Bookman Old Style" w:hAnsi="Bookman Old Style"/>
          <w:b/>
          <w:bCs/>
        </w:rPr>
        <w:t>Teaching:</w:t>
      </w:r>
    </w:p>
    <w:p w14:paraId="7C540EC9" w14:textId="33A90E01" w:rsidR="00074336" w:rsidRDefault="004155E9" w:rsidP="009F7F06">
      <w:pPr>
        <w:rPr>
          <w:rFonts w:ascii="Bookman Old Style" w:hAnsi="Bookman Old Style"/>
          <w:sz w:val="20"/>
          <w:szCs w:val="20"/>
        </w:rPr>
      </w:pPr>
      <w:r w:rsidRPr="001476DF">
        <w:rPr>
          <w:rFonts w:ascii="Bookman Old Style" w:hAnsi="Bookman Old Style"/>
          <w:b/>
          <w:bCs/>
          <w:sz w:val="20"/>
          <w:szCs w:val="20"/>
        </w:rPr>
        <w:t>PG Courses:</w:t>
      </w:r>
      <w:r>
        <w:rPr>
          <w:rFonts w:ascii="Bookman Old Style" w:hAnsi="Bookman Old Style"/>
          <w:sz w:val="20"/>
          <w:szCs w:val="20"/>
        </w:rPr>
        <w:t xml:space="preserve"> </w:t>
      </w:r>
      <w:r w:rsidR="001476DF">
        <w:rPr>
          <w:rFonts w:ascii="Bookman Old Style" w:hAnsi="Bookman Old Style"/>
          <w:sz w:val="20"/>
          <w:szCs w:val="20"/>
        </w:rPr>
        <w:t>Power System Reliability and Load Forecasting</w:t>
      </w:r>
    </w:p>
    <w:p w14:paraId="4A487598" w14:textId="3837C818" w:rsidR="004155E9" w:rsidRPr="00374666" w:rsidRDefault="004155E9" w:rsidP="009F7F06">
      <w:pPr>
        <w:rPr>
          <w:rFonts w:ascii="Bookman Old Style" w:hAnsi="Bookman Old Style"/>
          <w:sz w:val="20"/>
          <w:szCs w:val="20"/>
        </w:rPr>
      </w:pPr>
      <w:r w:rsidRPr="001476DF">
        <w:rPr>
          <w:rFonts w:ascii="Bookman Old Style" w:hAnsi="Bookman Old Style"/>
          <w:b/>
          <w:bCs/>
          <w:sz w:val="20"/>
          <w:szCs w:val="20"/>
        </w:rPr>
        <w:t>UG Courses:</w:t>
      </w:r>
      <w:r>
        <w:rPr>
          <w:rFonts w:ascii="Bookman Old Style" w:hAnsi="Bookman Old Style"/>
          <w:sz w:val="20"/>
          <w:szCs w:val="20"/>
        </w:rPr>
        <w:t xml:space="preserve"> </w:t>
      </w:r>
      <w:r w:rsidR="001476DF" w:rsidRPr="001476DF">
        <w:rPr>
          <w:rFonts w:ascii="Bookman Old Style" w:hAnsi="Bookman Old Style"/>
          <w:sz w:val="20"/>
          <w:szCs w:val="20"/>
        </w:rPr>
        <w:t>Numerical Simulation and Application Tools Laboratory</w:t>
      </w:r>
    </w:p>
    <w:p w14:paraId="03D763C3" w14:textId="77777777" w:rsidR="004155E9" w:rsidRDefault="004155E9" w:rsidP="009F7F06">
      <w:pPr>
        <w:rPr>
          <w:rFonts w:ascii="Bookman Old Style" w:hAnsi="Bookman Old Style"/>
          <w:b/>
          <w:bCs/>
        </w:rPr>
      </w:pPr>
    </w:p>
    <w:p w14:paraId="7A11EAA4" w14:textId="4A719E6C" w:rsidR="009F7F06" w:rsidRPr="004B3657" w:rsidRDefault="009F7F06" w:rsidP="009F7F06">
      <w:pPr>
        <w:rPr>
          <w:rFonts w:ascii="Bookman Old Style" w:hAnsi="Bookman Old Style"/>
          <w:b/>
          <w:bCs/>
        </w:rPr>
      </w:pPr>
      <w:r w:rsidRPr="004B3657">
        <w:rPr>
          <w:rFonts w:ascii="Bookman Old Style" w:hAnsi="Bookman Old Style"/>
          <w:b/>
          <w:bCs/>
        </w:rPr>
        <w:lastRenderedPageBreak/>
        <w:t>Projects:</w:t>
      </w:r>
    </w:p>
    <w:p w14:paraId="0B9455E0" w14:textId="639F2933" w:rsidR="00A57B28" w:rsidRPr="00374666" w:rsidRDefault="00A57B28" w:rsidP="00374666">
      <w:pPr>
        <w:pStyle w:val="ListParagraph"/>
        <w:numPr>
          <w:ilvl w:val="0"/>
          <w:numId w:val="5"/>
        </w:numPr>
        <w:jc w:val="both"/>
        <w:rPr>
          <w:rFonts w:ascii="Bookman Old Style" w:hAnsi="Bookman Old Style"/>
          <w:sz w:val="20"/>
          <w:szCs w:val="20"/>
        </w:rPr>
      </w:pPr>
      <w:r w:rsidRPr="00374666">
        <w:rPr>
          <w:rFonts w:ascii="Bookman Old Style" w:hAnsi="Bookman Old Style"/>
          <w:sz w:val="20"/>
          <w:szCs w:val="20"/>
        </w:rPr>
        <w:t>Design and Development of Ultrawideband Partial Discharge Sensors and Analysing Systems for Air and Gas Insulated Electrical Substations,</w:t>
      </w:r>
      <w:r w:rsidR="00374666" w:rsidRPr="00374666">
        <w:rPr>
          <w:rFonts w:ascii="Bookman Old Style" w:hAnsi="Bookman Old Style"/>
          <w:sz w:val="20"/>
          <w:szCs w:val="20"/>
        </w:rPr>
        <w:t xml:space="preserve"> Funding Agency: </w:t>
      </w:r>
      <w:r w:rsidR="00374666" w:rsidRPr="00374666">
        <w:rPr>
          <w:rFonts w:ascii="Bookman Old Style" w:hAnsi="Bookman Old Style"/>
          <w:sz w:val="20"/>
          <w:szCs w:val="20"/>
          <w:lang w:val="en-US"/>
        </w:rPr>
        <w:t>Department of Science &amp; Technology (</w:t>
      </w:r>
      <w:r w:rsidR="00313989" w:rsidRPr="00313989">
        <w:rPr>
          <w:rFonts w:ascii="Bookman Old Style" w:hAnsi="Bookman Old Style"/>
          <w:sz w:val="20"/>
          <w:szCs w:val="20"/>
        </w:rPr>
        <w:t>INSPIRE Faculty Award Research Grant</w:t>
      </w:r>
      <w:r w:rsidR="00374666" w:rsidRPr="00374666">
        <w:rPr>
          <w:rFonts w:ascii="Bookman Old Style" w:hAnsi="Bookman Old Style"/>
          <w:sz w:val="20"/>
          <w:szCs w:val="20"/>
          <w:lang w:val="en-US"/>
        </w:rPr>
        <w:t>)</w:t>
      </w:r>
      <w:r w:rsidR="00374666" w:rsidRPr="00374666">
        <w:rPr>
          <w:rFonts w:ascii="Bookman Old Style" w:hAnsi="Bookman Old Style"/>
          <w:sz w:val="20"/>
          <w:szCs w:val="20"/>
        </w:rPr>
        <w:t>,</w:t>
      </w:r>
      <w:r w:rsidR="00374666" w:rsidRPr="00374666">
        <w:rPr>
          <w:rFonts w:ascii="Bookman Old Style" w:hAnsi="Bookman Old Style"/>
          <w:sz w:val="20"/>
          <w:szCs w:val="20"/>
          <w:lang w:val="en-US"/>
        </w:rPr>
        <w:t xml:space="preserve"> MINISTRY OF SCIENCE AND TECHNOLOGY</w:t>
      </w:r>
      <w:r w:rsidR="00374666">
        <w:rPr>
          <w:rFonts w:ascii="Bookman Old Style" w:hAnsi="Bookman Old Style"/>
          <w:sz w:val="20"/>
          <w:szCs w:val="20"/>
          <w:lang w:val="en-US"/>
        </w:rPr>
        <w:t>,</w:t>
      </w:r>
      <w:r w:rsidR="00374666" w:rsidRPr="00374666">
        <w:rPr>
          <w:rFonts w:ascii="Bookman Old Style" w:hAnsi="Bookman Old Style"/>
          <w:sz w:val="20"/>
          <w:szCs w:val="20"/>
        </w:rPr>
        <w:t xml:space="preserve"> Government of India.</w:t>
      </w:r>
      <w:r w:rsidR="00FC7ECC">
        <w:rPr>
          <w:rFonts w:ascii="Bookman Old Style" w:hAnsi="Bookman Old Style"/>
          <w:sz w:val="20"/>
          <w:szCs w:val="20"/>
        </w:rPr>
        <w:t xml:space="preserve"> (Ongoing)</w:t>
      </w:r>
    </w:p>
    <w:p w14:paraId="7E5DCE17" w14:textId="77777777" w:rsidR="009F7F06" w:rsidRPr="00374666" w:rsidRDefault="009F7F06" w:rsidP="009F7F06">
      <w:pPr>
        <w:rPr>
          <w:rFonts w:ascii="Bookman Old Style" w:hAnsi="Bookman Old Style"/>
          <w:sz w:val="20"/>
          <w:szCs w:val="20"/>
        </w:rPr>
      </w:pPr>
    </w:p>
    <w:p w14:paraId="2E0B883A" w14:textId="0D75CD94" w:rsidR="00B74A7E" w:rsidRPr="004B3657" w:rsidRDefault="009F7F06">
      <w:pPr>
        <w:rPr>
          <w:rFonts w:ascii="Bookman Old Style" w:hAnsi="Bookman Old Style"/>
          <w:b/>
          <w:bCs/>
        </w:rPr>
      </w:pPr>
      <w:r w:rsidRPr="004B3657">
        <w:rPr>
          <w:rFonts w:ascii="Bookman Old Style" w:hAnsi="Bookman Old Style"/>
          <w:b/>
          <w:bCs/>
        </w:rPr>
        <w:t>Awards:</w:t>
      </w:r>
    </w:p>
    <w:p w14:paraId="237451E0" w14:textId="00C1FB9E" w:rsidR="009F7F06" w:rsidRPr="00F17FC9" w:rsidRDefault="009F7F06" w:rsidP="009F7F06">
      <w:pPr>
        <w:pStyle w:val="ListParagraph"/>
        <w:numPr>
          <w:ilvl w:val="0"/>
          <w:numId w:val="4"/>
        </w:numPr>
        <w:jc w:val="both"/>
        <w:rPr>
          <w:rFonts w:ascii="Bookman Old Style" w:hAnsi="Bookman Old Style"/>
          <w:sz w:val="20"/>
          <w:szCs w:val="20"/>
        </w:rPr>
      </w:pPr>
      <w:r w:rsidRPr="00374666">
        <w:rPr>
          <w:rFonts w:ascii="Bookman Old Style" w:hAnsi="Bookman Old Style"/>
          <w:sz w:val="20"/>
          <w:szCs w:val="20"/>
          <w:lang w:val="en-US"/>
        </w:rPr>
        <w:t xml:space="preserve">INSPIRE Faculty Fellowship Award, </w:t>
      </w:r>
      <w:bookmarkStart w:id="0" w:name="_Hlk209119422"/>
      <w:r w:rsidRPr="00374666">
        <w:rPr>
          <w:rFonts w:ascii="Bookman Old Style" w:hAnsi="Bookman Old Style"/>
          <w:sz w:val="20"/>
          <w:szCs w:val="20"/>
          <w:lang w:val="en-US"/>
        </w:rPr>
        <w:t>Department of Science &amp; Technology</w:t>
      </w:r>
      <w:bookmarkEnd w:id="0"/>
      <w:r w:rsidRPr="00374666">
        <w:rPr>
          <w:rFonts w:ascii="Bookman Old Style" w:hAnsi="Bookman Old Style"/>
          <w:sz w:val="20"/>
          <w:szCs w:val="20"/>
          <w:lang w:val="en-US"/>
        </w:rPr>
        <w:t xml:space="preserve">, </w:t>
      </w:r>
      <w:bookmarkStart w:id="1" w:name="_Hlk209119769"/>
      <w:r w:rsidRPr="00374666">
        <w:rPr>
          <w:rFonts w:ascii="Bookman Old Style" w:hAnsi="Bookman Old Style"/>
          <w:sz w:val="20"/>
          <w:szCs w:val="20"/>
          <w:lang w:val="en-US"/>
        </w:rPr>
        <w:t>MINISTRY OF SCIENCE AND TECHNOLOGY</w:t>
      </w:r>
      <w:bookmarkEnd w:id="1"/>
      <w:r w:rsidRPr="00374666">
        <w:rPr>
          <w:rFonts w:ascii="Bookman Old Style" w:hAnsi="Bookman Old Style"/>
          <w:sz w:val="20"/>
          <w:szCs w:val="20"/>
          <w:lang w:val="en-US"/>
        </w:rPr>
        <w:t>, GOVERNMENT OF INDIA, Year: 2025.</w:t>
      </w:r>
    </w:p>
    <w:p w14:paraId="3A42FFED" w14:textId="77777777" w:rsidR="00F17FC9" w:rsidRDefault="00F17FC9" w:rsidP="00F17FC9">
      <w:pPr>
        <w:jc w:val="both"/>
        <w:rPr>
          <w:rFonts w:ascii="Bookman Old Style" w:hAnsi="Bookman Old Style"/>
          <w:sz w:val="20"/>
          <w:szCs w:val="20"/>
        </w:rPr>
      </w:pPr>
    </w:p>
    <w:p w14:paraId="63E9D5E9" w14:textId="24BCBABC" w:rsidR="00F17FC9" w:rsidRPr="004B3657" w:rsidRDefault="00F17FC9" w:rsidP="00F17FC9">
      <w:pPr>
        <w:jc w:val="both"/>
        <w:rPr>
          <w:rFonts w:ascii="Bookman Old Style" w:hAnsi="Bookman Old Style"/>
          <w:b/>
          <w:bCs/>
          <w:sz w:val="20"/>
          <w:szCs w:val="20"/>
        </w:rPr>
      </w:pPr>
      <w:r w:rsidRPr="004B3657">
        <w:rPr>
          <w:rFonts w:ascii="Bookman Old Style" w:hAnsi="Bookman Old Style"/>
          <w:b/>
          <w:bCs/>
          <w:sz w:val="20"/>
          <w:szCs w:val="20"/>
        </w:rPr>
        <w:t>Patents:</w:t>
      </w:r>
    </w:p>
    <w:p w14:paraId="00216DA3" w14:textId="1D49A464" w:rsidR="00F17FC9" w:rsidRPr="004B3657" w:rsidRDefault="00F17FC9" w:rsidP="00F17FC9">
      <w:pPr>
        <w:pStyle w:val="ListParagraph"/>
        <w:numPr>
          <w:ilvl w:val="0"/>
          <w:numId w:val="4"/>
        </w:numPr>
        <w:jc w:val="both"/>
        <w:rPr>
          <w:rFonts w:ascii="Bookman Old Style" w:hAnsi="Bookman Old Style"/>
          <w:sz w:val="20"/>
          <w:szCs w:val="20"/>
        </w:rPr>
      </w:pPr>
      <w:r w:rsidRPr="00F17FC9">
        <w:rPr>
          <w:rFonts w:ascii="Bookman Old Style" w:hAnsi="Bookman Old Style"/>
          <w:bCs/>
          <w:sz w:val="20"/>
          <w:szCs w:val="20"/>
        </w:rPr>
        <w:t>An Ultra-wide band Sensor for Detection of Partial Discharge Activities within Electrical Power Apparatus</w:t>
      </w:r>
      <w:r>
        <w:rPr>
          <w:rFonts w:ascii="Bookman Old Style" w:hAnsi="Bookman Old Style"/>
          <w:bCs/>
          <w:sz w:val="20"/>
          <w:szCs w:val="20"/>
        </w:rPr>
        <w:t>, Year: 2023</w:t>
      </w:r>
    </w:p>
    <w:p w14:paraId="57E8B766" w14:textId="77777777" w:rsidR="00BA0F5F" w:rsidRDefault="00BA0F5F" w:rsidP="004B3657">
      <w:pPr>
        <w:jc w:val="both"/>
        <w:rPr>
          <w:rFonts w:ascii="Bookman Old Style" w:hAnsi="Bookman Old Style"/>
          <w:b/>
          <w:bCs/>
          <w:sz w:val="20"/>
          <w:szCs w:val="20"/>
        </w:rPr>
      </w:pPr>
    </w:p>
    <w:p w14:paraId="6250C001" w14:textId="77777777" w:rsidR="000363C4" w:rsidRDefault="000363C4" w:rsidP="004B3657">
      <w:pPr>
        <w:jc w:val="both"/>
        <w:rPr>
          <w:rFonts w:ascii="Bookman Old Style" w:hAnsi="Bookman Old Style"/>
          <w:b/>
          <w:bCs/>
          <w:sz w:val="20"/>
          <w:szCs w:val="20"/>
        </w:rPr>
      </w:pPr>
    </w:p>
    <w:p w14:paraId="656D86CA" w14:textId="799849B6" w:rsidR="004B3657" w:rsidRPr="004B3657" w:rsidRDefault="004B3657" w:rsidP="004B3657">
      <w:pPr>
        <w:jc w:val="both"/>
        <w:rPr>
          <w:rFonts w:ascii="Bookman Old Style" w:hAnsi="Bookman Old Style"/>
          <w:sz w:val="20"/>
          <w:szCs w:val="20"/>
        </w:rPr>
      </w:pPr>
      <w:r w:rsidRPr="004B3657">
        <w:rPr>
          <w:rFonts w:ascii="Bookman Old Style" w:hAnsi="Bookman Old Style"/>
          <w:b/>
          <w:bCs/>
          <w:sz w:val="20"/>
          <w:szCs w:val="20"/>
        </w:rPr>
        <w:t>ORCID ID:</w:t>
      </w:r>
      <w:r>
        <w:rPr>
          <w:rFonts w:ascii="Bookman Old Style" w:hAnsi="Bookman Old Style"/>
          <w:sz w:val="20"/>
          <w:szCs w:val="20"/>
        </w:rPr>
        <w:t xml:space="preserve"> </w:t>
      </w:r>
      <w:r w:rsidRPr="004B3657">
        <w:rPr>
          <w:rFonts w:ascii="Bookman Old Style" w:hAnsi="Bookman Old Style"/>
          <w:sz w:val="20"/>
          <w:szCs w:val="20"/>
        </w:rPr>
        <w:t>0000-0002-7670-2717</w:t>
      </w:r>
    </w:p>
    <w:p w14:paraId="2EB72091" w14:textId="445974E5" w:rsidR="004B3657" w:rsidRDefault="004B3657" w:rsidP="004B3657">
      <w:pPr>
        <w:jc w:val="both"/>
        <w:rPr>
          <w:rFonts w:ascii="Bookman Old Style" w:hAnsi="Bookman Old Style"/>
          <w:sz w:val="20"/>
          <w:szCs w:val="20"/>
        </w:rPr>
      </w:pPr>
      <w:hyperlink r:id="rId5" w:history="1">
        <w:r w:rsidRPr="00927CA5">
          <w:rPr>
            <w:rStyle w:val="Hyperlink"/>
            <w:rFonts w:ascii="Bookman Old Style" w:hAnsi="Bookman Old Style"/>
            <w:sz w:val="20"/>
            <w:szCs w:val="20"/>
          </w:rPr>
          <w:t>https://orcid.org/0000-0002-7670-2717</w:t>
        </w:r>
      </w:hyperlink>
    </w:p>
    <w:p w14:paraId="2A3C0300" w14:textId="77777777" w:rsidR="004B3657" w:rsidRDefault="004B3657" w:rsidP="004B3657">
      <w:pPr>
        <w:jc w:val="both"/>
        <w:rPr>
          <w:rFonts w:ascii="Bookman Old Style" w:hAnsi="Bookman Old Style"/>
          <w:sz w:val="20"/>
          <w:szCs w:val="20"/>
        </w:rPr>
      </w:pPr>
    </w:p>
    <w:p w14:paraId="2574E394" w14:textId="77777777" w:rsidR="00F97522" w:rsidRDefault="00F97522" w:rsidP="004B3657">
      <w:pPr>
        <w:jc w:val="both"/>
        <w:rPr>
          <w:rFonts w:ascii="Bookman Old Style" w:hAnsi="Bookman Old Style"/>
          <w:sz w:val="20"/>
          <w:szCs w:val="20"/>
        </w:rPr>
      </w:pPr>
      <w:r w:rsidRPr="00F97522">
        <w:rPr>
          <w:rFonts w:ascii="Bookman Old Style" w:hAnsi="Bookman Old Style"/>
          <w:b/>
          <w:bCs/>
          <w:sz w:val="20"/>
          <w:szCs w:val="20"/>
        </w:rPr>
        <w:t>Scopus ID:</w:t>
      </w:r>
      <w:r w:rsidRPr="00F97522">
        <w:rPr>
          <w:rFonts w:ascii="Bookman Old Style" w:hAnsi="Bookman Old Style"/>
          <w:sz w:val="20"/>
          <w:szCs w:val="20"/>
        </w:rPr>
        <w:t xml:space="preserve"> 57210188072</w:t>
      </w:r>
    </w:p>
    <w:p w14:paraId="3892F105" w14:textId="1D90C58E" w:rsidR="00F97522" w:rsidRDefault="00F97522" w:rsidP="004B3657">
      <w:pPr>
        <w:jc w:val="both"/>
        <w:rPr>
          <w:rFonts w:ascii="Bookman Old Style" w:hAnsi="Bookman Old Style"/>
          <w:sz w:val="20"/>
          <w:szCs w:val="20"/>
        </w:rPr>
      </w:pPr>
      <w:hyperlink r:id="rId6" w:history="1">
        <w:r w:rsidRPr="00927CA5">
          <w:rPr>
            <w:rStyle w:val="Hyperlink"/>
            <w:rFonts w:ascii="Bookman Old Style" w:hAnsi="Bookman Old Style"/>
            <w:sz w:val="20"/>
            <w:szCs w:val="20"/>
          </w:rPr>
          <w:t>https://www.scopus.com/authid/detail.uri?authorId=57210188072</w:t>
        </w:r>
      </w:hyperlink>
    </w:p>
    <w:p w14:paraId="0935A382" w14:textId="77777777" w:rsidR="00F97522" w:rsidRDefault="00F97522" w:rsidP="004B3657">
      <w:pPr>
        <w:jc w:val="both"/>
        <w:rPr>
          <w:rFonts w:ascii="Bookman Old Style" w:hAnsi="Bookman Old Style"/>
          <w:sz w:val="20"/>
          <w:szCs w:val="20"/>
        </w:rPr>
      </w:pPr>
    </w:p>
    <w:p w14:paraId="5B4F4E2F" w14:textId="104B6CA0" w:rsidR="004B3657" w:rsidRDefault="004B3657" w:rsidP="004B3657">
      <w:pPr>
        <w:jc w:val="both"/>
        <w:rPr>
          <w:rFonts w:ascii="Bookman Old Style" w:hAnsi="Bookman Old Style"/>
          <w:b/>
          <w:bCs/>
          <w:sz w:val="20"/>
          <w:szCs w:val="20"/>
        </w:rPr>
      </w:pPr>
      <w:r w:rsidRPr="004B3657">
        <w:rPr>
          <w:rFonts w:ascii="Bookman Old Style" w:hAnsi="Bookman Old Style"/>
          <w:b/>
          <w:bCs/>
          <w:sz w:val="20"/>
          <w:szCs w:val="20"/>
        </w:rPr>
        <w:t xml:space="preserve">Google Scholar Link: </w:t>
      </w:r>
    </w:p>
    <w:p w14:paraId="3EE8AC10" w14:textId="07CE6CED" w:rsidR="004B3657" w:rsidRDefault="004B3657" w:rsidP="004B3657">
      <w:pPr>
        <w:jc w:val="both"/>
        <w:rPr>
          <w:rFonts w:ascii="Bookman Old Style" w:hAnsi="Bookman Old Style"/>
          <w:sz w:val="20"/>
          <w:szCs w:val="20"/>
        </w:rPr>
      </w:pPr>
      <w:hyperlink r:id="rId7" w:history="1">
        <w:r w:rsidRPr="00927CA5">
          <w:rPr>
            <w:rStyle w:val="Hyperlink"/>
            <w:rFonts w:ascii="Bookman Old Style" w:hAnsi="Bookman Old Style"/>
            <w:sz w:val="20"/>
            <w:szCs w:val="20"/>
          </w:rPr>
          <w:t>https://scholar.google.com/citations?user=oJ1xDcIAAAAJ&amp;hl=en</w:t>
        </w:r>
      </w:hyperlink>
    </w:p>
    <w:p w14:paraId="5762FECE" w14:textId="77777777" w:rsidR="004B3657" w:rsidRDefault="004B3657" w:rsidP="004B3657">
      <w:pPr>
        <w:jc w:val="both"/>
        <w:rPr>
          <w:rFonts w:ascii="Bookman Old Style" w:hAnsi="Bookman Old Style"/>
          <w:sz w:val="20"/>
          <w:szCs w:val="20"/>
        </w:rPr>
      </w:pPr>
    </w:p>
    <w:p w14:paraId="6302A22D" w14:textId="760CA359" w:rsidR="00823A2A" w:rsidRPr="00823A2A" w:rsidRDefault="00823A2A" w:rsidP="00823A2A">
      <w:pPr>
        <w:jc w:val="both"/>
        <w:rPr>
          <w:rFonts w:ascii="Bookman Old Style" w:hAnsi="Bookman Old Style"/>
          <w:sz w:val="20"/>
          <w:szCs w:val="20"/>
          <w:lang w:val="en-US"/>
        </w:rPr>
      </w:pPr>
      <w:r w:rsidRPr="00823A2A">
        <w:rPr>
          <w:rFonts w:ascii="Bookman Old Style" w:hAnsi="Bookman Old Style"/>
          <w:b/>
          <w:bCs/>
          <w:sz w:val="20"/>
          <w:szCs w:val="20"/>
          <w:lang w:val="en-US"/>
        </w:rPr>
        <w:t>M</w:t>
      </w:r>
      <w:r>
        <w:rPr>
          <w:rFonts w:ascii="Bookman Old Style" w:hAnsi="Bookman Old Style"/>
          <w:b/>
          <w:bCs/>
          <w:sz w:val="20"/>
          <w:szCs w:val="20"/>
          <w:lang w:val="en-US"/>
        </w:rPr>
        <w:t>embership</w:t>
      </w:r>
      <w:r w:rsidRPr="00823A2A">
        <w:rPr>
          <w:rFonts w:ascii="Bookman Old Style" w:hAnsi="Bookman Old Style"/>
          <w:b/>
          <w:bCs/>
          <w:sz w:val="20"/>
          <w:szCs w:val="20"/>
          <w:lang w:val="en-US"/>
        </w:rPr>
        <w:t>:</w:t>
      </w:r>
      <w:r w:rsidRPr="00823A2A">
        <w:rPr>
          <w:rFonts w:ascii="Bookman Old Style" w:hAnsi="Bookman Old Style"/>
          <w:sz w:val="20"/>
          <w:szCs w:val="20"/>
          <w:lang w:val="en-US"/>
        </w:rPr>
        <w:t xml:space="preserve"> </w:t>
      </w:r>
    </w:p>
    <w:p w14:paraId="7714788D" w14:textId="7C2444D3" w:rsidR="00823A2A" w:rsidRPr="00823A2A" w:rsidRDefault="00823A2A" w:rsidP="00823A2A">
      <w:pPr>
        <w:pStyle w:val="ListParagraph"/>
        <w:numPr>
          <w:ilvl w:val="0"/>
          <w:numId w:val="8"/>
        </w:numPr>
        <w:jc w:val="both"/>
        <w:rPr>
          <w:rFonts w:ascii="Bookman Old Style" w:hAnsi="Bookman Old Style"/>
          <w:sz w:val="20"/>
          <w:szCs w:val="20"/>
          <w:lang w:val="en-US"/>
        </w:rPr>
      </w:pPr>
      <w:r w:rsidRPr="00823A2A">
        <w:rPr>
          <w:rFonts w:ascii="Bookman Old Style" w:hAnsi="Bookman Old Style"/>
          <w:sz w:val="20"/>
          <w:szCs w:val="20"/>
          <w:lang w:val="en-US"/>
        </w:rPr>
        <w:t>Member of Institute of Electrical and Electronics Engineers (IEEE)</w:t>
      </w:r>
    </w:p>
    <w:p w14:paraId="4A13A81C" w14:textId="1F5ECBCE" w:rsidR="00823A2A" w:rsidRPr="00823A2A" w:rsidRDefault="008510F3" w:rsidP="00823A2A">
      <w:pPr>
        <w:pStyle w:val="ListParagraph"/>
        <w:numPr>
          <w:ilvl w:val="0"/>
          <w:numId w:val="8"/>
        </w:numPr>
        <w:jc w:val="both"/>
        <w:rPr>
          <w:rFonts w:ascii="Bookman Old Style" w:hAnsi="Bookman Old Style"/>
          <w:sz w:val="20"/>
          <w:szCs w:val="20"/>
          <w:lang w:val="en-GB"/>
        </w:rPr>
      </w:pPr>
      <w:r>
        <w:rPr>
          <w:rFonts w:ascii="Bookman Old Style" w:hAnsi="Bookman Old Style"/>
          <w:sz w:val="20"/>
          <w:szCs w:val="20"/>
          <w:lang w:val="en-GB"/>
        </w:rPr>
        <w:t xml:space="preserve">Member of </w:t>
      </w:r>
      <w:r w:rsidR="00823A2A" w:rsidRPr="00823A2A">
        <w:rPr>
          <w:rFonts w:ascii="Bookman Old Style" w:hAnsi="Bookman Old Style"/>
          <w:sz w:val="20"/>
          <w:szCs w:val="20"/>
          <w:lang w:val="en-GB"/>
        </w:rPr>
        <w:t>IEEE Young Professionals</w:t>
      </w:r>
    </w:p>
    <w:p w14:paraId="11A1AE9F" w14:textId="77777777" w:rsidR="00823A2A" w:rsidRPr="00823A2A" w:rsidRDefault="00823A2A" w:rsidP="00823A2A">
      <w:pPr>
        <w:jc w:val="both"/>
        <w:rPr>
          <w:rFonts w:ascii="Bookman Old Style" w:hAnsi="Bookman Old Style"/>
          <w:sz w:val="20"/>
          <w:szCs w:val="20"/>
          <w:lang w:val="en-US"/>
        </w:rPr>
      </w:pPr>
    </w:p>
    <w:sectPr w:rsidR="00823A2A" w:rsidRPr="00823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3053"/>
    <w:multiLevelType w:val="hybridMultilevel"/>
    <w:tmpl w:val="2E32B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CF36872"/>
    <w:multiLevelType w:val="hybridMultilevel"/>
    <w:tmpl w:val="64A6B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9838A6"/>
    <w:multiLevelType w:val="hybridMultilevel"/>
    <w:tmpl w:val="00A05514"/>
    <w:lvl w:ilvl="0" w:tplc="23C46580">
      <w:start w:val="1"/>
      <w:numFmt w:val="decimal"/>
      <w:lvlText w:val="[%1]"/>
      <w:lvlJc w:val="center"/>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256738B"/>
    <w:multiLevelType w:val="hybridMultilevel"/>
    <w:tmpl w:val="B5680A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9A72C58"/>
    <w:multiLevelType w:val="hybridMultilevel"/>
    <w:tmpl w:val="28D60364"/>
    <w:lvl w:ilvl="0" w:tplc="F2343BF0">
      <w:start w:val="1"/>
      <w:numFmt w:val="bullet"/>
      <w:suff w:val="space"/>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5" w15:restartNumberingAfterBreak="0">
    <w:nsid w:val="5BDF431F"/>
    <w:multiLevelType w:val="multilevel"/>
    <w:tmpl w:val="F7C4A37E"/>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E9F4403"/>
    <w:multiLevelType w:val="hybridMultilevel"/>
    <w:tmpl w:val="1B9A40FA"/>
    <w:lvl w:ilvl="0" w:tplc="23C46580">
      <w:start w:val="1"/>
      <w:numFmt w:val="decimal"/>
      <w:lvlText w:val="[%1]"/>
      <w:lvlJc w:val="center"/>
      <w:pPr>
        <w:ind w:left="810" w:hanging="360"/>
      </w:pPr>
      <w:rPr>
        <w:rFonts w:hint="default"/>
      </w:rPr>
    </w:lvl>
    <w:lvl w:ilvl="1" w:tplc="4772414C">
      <w:start w:val="1"/>
      <w:numFmt w:val="upperLetter"/>
      <w:lvlText w:val="%2."/>
      <w:lvlJc w:val="left"/>
      <w:pPr>
        <w:ind w:left="36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5181CFE"/>
    <w:multiLevelType w:val="hybridMultilevel"/>
    <w:tmpl w:val="C9CEA0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79E3446C"/>
    <w:multiLevelType w:val="hybridMultilevel"/>
    <w:tmpl w:val="46A0F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68798516">
    <w:abstractNumId w:val="4"/>
  </w:num>
  <w:num w:numId="2" w16cid:durableId="1157497062">
    <w:abstractNumId w:val="2"/>
  </w:num>
  <w:num w:numId="3" w16cid:durableId="620650862">
    <w:abstractNumId w:val="6"/>
  </w:num>
  <w:num w:numId="4" w16cid:durableId="424308264">
    <w:abstractNumId w:val="1"/>
  </w:num>
  <w:num w:numId="5" w16cid:durableId="2132816077">
    <w:abstractNumId w:val="3"/>
  </w:num>
  <w:num w:numId="6" w16cid:durableId="812913506">
    <w:abstractNumId w:val="5"/>
  </w:num>
  <w:num w:numId="7" w16cid:durableId="426311722">
    <w:abstractNumId w:val="7"/>
  </w:num>
  <w:num w:numId="8" w16cid:durableId="1054429709">
    <w:abstractNumId w:val="8"/>
  </w:num>
  <w:num w:numId="9" w16cid:durableId="98227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7E"/>
    <w:rsid w:val="00026963"/>
    <w:rsid w:val="000363C4"/>
    <w:rsid w:val="00074336"/>
    <w:rsid w:val="00103D66"/>
    <w:rsid w:val="001476DF"/>
    <w:rsid w:val="00166AAF"/>
    <w:rsid w:val="001C48D2"/>
    <w:rsid w:val="00276280"/>
    <w:rsid w:val="002F08C8"/>
    <w:rsid w:val="00313989"/>
    <w:rsid w:val="003410EB"/>
    <w:rsid w:val="00374666"/>
    <w:rsid w:val="004155E9"/>
    <w:rsid w:val="00450B39"/>
    <w:rsid w:val="004A1B76"/>
    <w:rsid w:val="004A374B"/>
    <w:rsid w:val="004B3657"/>
    <w:rsid w:val="004C2ED5"/>
    <w:rsid w:val="00565FBB"/>
    <w:rsid w:val="00572AFA"/>
    <w:rsid w:val="005A5486"/>
    <w:rsid w:val="00724089"/>
    <w:rsid w:val="00745A09"/>
    <w:rsid w:val="007977CB"/>
    <w:rsid w:val="007C5FE5"/>
    <w:rsid w:val="00823A2A"/>
    <w:rsid w:val="008510F3"/>
    <w:rsid w:val="00893C52"/>
    <w:rsid w:val="008E4AB9"/>
    <w:rsid w:val="00961667"/>
    <w:rsid w:val="009F01A6"/>
    <w:rsid w:val="009F7F06"/>
    <w:rsid w:val="00A57B28"/>
    <w:rsid w:val="00AC48A0"/>
    <w:rsid w:val="00AF6406"/>
    <w:rsid w:val="00B74A7E"/>
    <w:rsid w:val="00B94A2B"/>
    <w:rsid w:val="00BA0F5F"/>
    <w:rsid w:val="00BB47BD"/>
    <w:rsid w:val="00BF1DC4"/>
    <w:rsid w:val="00C524DE"/>
    <w:rsid w:val="00C5738D"/>
    <w:rsid w:val="00D23E4C"/>
    <w:rsid w:val="00DC5888"/>
    <w:rsid w:val="00F17FC9"/>
    <w:rsid w:val="00F43C42"/>
    <w:rsid w:val="00F97522"/>
    <w:rsid w:val="00FC7E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54436"/>
  <w15:chartTrackingRefBased/>
  <w15:docId w15:val="{01AB3BDC-5113-4B6C-89A0-28B1B816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A7E"/>
    <w:rPr>
      <w:rFonts w:eastAsiaTheme="majorEastAsia" w:cstheme="majorBidi"/>
      <w:color w:val="272727" w:themeColor="text1" w:themeTint="D8"/>
    </w:rPr>
  </w:style>
  <w:style w:type="paragraph" w:styleId="Title">
    <w:name w:val="Title"/>
    <w:basedOn w:val="Normal"/>
    <w:next w:val="Normal"/>
    <w:link w:val="TitleChar"/>
    <w:uiPriority w:val="10"/>
    <w:qFormat/>
    <w:rsid w:val="00B74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A7E"/>
    <w:pPr>
      <w:spacing w:before="160"/>
      <w:jc w:val="center"/>
    </w:pPr>
    <w:rPr>
      <w:i/>
      <w:iCs/>
      <w:color w:val="404040" w:themeColor="text1" w:themeTint="BF"/>
    </w:rPr>
  </w:style>
  <w:style w:type="character" w:customStyle="1" w:styleId="QuoteChar">
    <w:name w:val="Quote Char"/>
    <w:basedOn w:val="DefaultParagraphFont"/>
    <w:link w:val="Quote"/>
    <w:uiPriority w:val="29"/>
    <w:rsid w:val="00B74A7E"/>
    <w:rPr>
      <w:i/>
      <w:iCs/>
      <w:color w:val="404040" w:themeColor="text1" w:themeTint="BF"/>
    </w:rPr>
  </w:style>
  <w:style w:type="paragraph" w:styleId="ListParagraph">
    <w:name w:val="List Paragraph"/>
    <w:basedOn w:val="Normal"/>
    <w:uiPriority w:val="34"/>
    <w:qFormat/>
    <w:rsid w:val="00B74A7E"/>
    <w:pPr>
      <w:ind w:left="720"/>
      <w:contextualSpacing/>
    </w:pPr>
  </w:style>
  <w:style w:type="character" w:styleId="IntenseEmphasis">
    <w:name w:val="Intense Emphasis"/>
    <w:basedOn w:val="DefaultParagraphFont"/>
    <w:uiPriority w:val="21"/>
    <w:qFormat/>
    <w:rsid w:val="00B74A7E"/>
    <w:rPr>
      <w:i/>
      <w:iCs/>
      <w:color w:val="0F4761" w:themeColor="accent1" w:themeShade="BF"/>
    </w:rPr>
  </w:style>
  <w:style w:type="paragraph" w:styleId="IntenseQuote">
    <w:name w:val="Intense Quote"/>
    <w:basedOn w:val="Normal"/>
    <w:next w:val="Normal"/>
    <w:link w:val="IntenseQuoteChar"/>
    <w:uiPriority w:val="30"/>
    <w:qFormat/>
    <w:rsid w:val="00B74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A7E"/>
    <w:rPr>
      <w:i/>
      <w:iCs/>
      <w:color w:val="0F4761" w:themeColor="accent1" w:themeShade="BF"/>
    </w:rPr>
  </w:style>
  <w:style w:type="character" w:styleId="IntenseReference">
    <w:name w:val="Intense Reference"/>
    <w:basedOn w:val="DefaultParagraphFont"/>
    <w:uiPriority w:val="32"/>
    <w:qFormat/>
    <w:rsid w:val="00B74A7E"/>
    <w:rPr>
      <w:b/>
      <w:bCs/>
      <w:smallCaps/>
      <w:color w:val="0F4761" w:themeColor="accent1" w:themeShade="BF"/>
      <w:spacing w:val="5"/>
    </w:rPr>
  </w:style>
  <w:style w:type="character" w:styleId="Hyperlink">
    <w:name w:val="Hyperlink"/>
    <w:basedOn w:val="DefaultParagraphFont"/>
    <w:uiPriority w:val="99"/>
    <w:unhideWhenUsed/>
    <w:rsid w:val="00B74A7E"/>
    <w:rPr>
      <w:color w:val="467886" w:themeColor="hyperlink"/>
      <w:u w:val="single"/>
    </w:rPr>
  </w:style>
  <w:style w:type="character" w:styleId="UnresolvedMention">
    <w:name w:val="Unresolved Mention"/>
    <w:basedOn w:val="DefaultParagraphFont"/>
    <w:uiPriority w:val="99"/>
    <w:semiHidden/>
    <w:unhideWhenUsed/>
    <w:rsid w:val="00B74A7E"/>
    <w:rPr>
      <w:color w:val="605E5C"/>
      <w:shd w:val="clear" w:color="auto" w:fill="E1DFDD"/>
    </w:rPr>
  </w:style>
  <w:style w:type="table" w:styleId="TableGrid">
    <w:name w:val="Table Grid"/>
    <w:basedOn w:val="TableNormal"/>
    <w:uiPriority w:val="39"/>
    <w:rsid w:val="009F7F0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lar.google.com/citations?user=oJ1xDcIAAAAJ&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authid/detail.uri?authorId=57210188072" TargetMode="External"/><Relationship Id="rId5" Type="http://schemas.openxmlformats.org/officeDocument/2006/relationships/hyperlink" Target="https://orcid.org/0000-0002-7670-27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765</Words>
  <Characters>5034</Characters>
  <Application>Microsoft Office Word</Application>
  <DocSecurity>0</DocSecurity>
  <Lines>122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Dhara</dc:creator>
  <cp:keywords/>
  <dc:description/>
  <cp:lastModifiedBy>Sourav Dhara</cp:lastModifiedBy>
  <cp:revision>30</cp:revision>
  <dcterms:created xsi:type="dcterms:W3CDTF">2025-09-18T07:57:00Z</dcterms:created>
  <dcterms:modified xsi:type="dcterms:W3CDTF">2025-09-18T19:34:00Z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18ce5986-4076-43e1-b791-e56510202639</vt:lpwstr>
  </property>
</Properties>
</file>